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987B9" w14:textId="77777777" w:rsidR="00FE250D" w:rsidRPr="000B07BF" w:rsidRDefault="00FE250D" w:rsidP="00FE250D">
      <w:pPr>
        <w:jc w:val="center"/>
        <w:rPr>
          <w:rFonts w:ascii="Garamond" w:hAnsi="Garamond"/>
          <w:sz w:val="22"/>
          <w:szCs w:val="22"/>
        </w:rPr>
      </w:pPr>
    </w:p>
    <w:p w14:paraId="1E94F58D" w14:textId="6C2F3B62" w:rsidR="006E03FE" w:rsidRPr="000B07BF" w:rsidRDefault="009D2C28" w:rsidP="009D2C28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1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6E03FE" w:rsidRPr="000B07BF" w14:paraId="561A6F86" w14:textId="77777777" w:rsidTr="00673BAE">
        <w:trPr>
          <w:gridAfter w:val="1"/>
          <w:wAfter w:w="709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39CEF9F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6A198F4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0759B96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A640" w14:textId="77777777" w:rsidR="006E03FE" w:rsidRPr="000B07BF" w:rsidRDefault="006E03FE" w:rsidP="006E03FE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9CE082" w14:textId="77777777" w:rsidR="006E03FE" w:rsidRPr="000B07BF" w:rsidRDefault="006E03FE" w:rsidP="006E03FE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F5DAD6B" w14:textId="77777777" w:rsidR="006E03FE" w:rsidRPr="000B07BF" w:rsidRDefault="006E03FE" w:rsidP="006E03FE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7D2EC0A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1B61361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1121840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6E3928F0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1E4804B" w14:textId="77777777" w:rsidR="006E03FE" w:rsidRPr="000B07BF" w:rsidRDefault="006E03FE" w:rsidP="006E0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6E03FE" w:rsidRPr="000B07BF" w14:paraId="73C9BA87" w14:textId="77777777" w:rsidTr="000B07BF">
        <w:trPr>
          <w:trHeight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F353CF3" w14:textId="77777777" w:rsidR="006E03FE" w:rsidRPr="000B07BF" w:rsidRDefault="006E03FE" w:rsidP="00390EB9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CD195E0" w14:textId="57EB19A8" w:rsidR="006E03FE" w:rsidRPr="000B07BF" w:rsidRDefault="009D2C28" w:rsidP="000B07BF">
            <w:pPr>
              <w:pStyle w:val="NormalnyWeb"/>
              <w:spacing w:after="0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Infliksymab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– 100mg –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subst.sucha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do przygotowania roztworu do wlewów iv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C77F3F9" w14:textId="77777777" w:rsidR="006E03FE" w:rsidRPr="000B07BF" w:rsidRDefault="006E03FE" w:rsidP="009D2C28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4ED4" w14:textId="77777777" w:rsidR="006E03FE" w:rsidRPr="000B07BF" w:rsidRDefault="006E03FE" w:rsidP="009D2C28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EF7FDC6" w14:textId="47D3794F" w:rsidR="006E03FE" w:rsidRPr="000B07BF" w:rsidRDefault="009D2C28" w:rsidP="000B07BF">
            <w:pPr>
              <w:pStyle w:val="NormalnyWeb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ACF57FD" w14:textId="16E1B174" w:rsidR="006E03FE" w:rsidRPr="000B07BF" w:rsidRDefault="009D2C28" w:rsidP="000B07BF">
            <w:pPr>
              <w:pStyle w:val="NormalnyWeb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6F748D" w14:textId="77777777" w:rsidR="006E03FE" w:rsidRPr="000B07BF" w:rsidRDefault="006E03FE" w:rsidP="006E03FE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1D737CA" w14:textId="77777777" w:rsidR="006E03FE" w:rsidRPr="000B07BF" w:rsidRDefault="006E03FE" w:rsidP="006E03FE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8840FCE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D5F405C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1A34B9D4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6E03FE" w:rsidRPr="000B07BF" w14:paraId="5CCF081E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7C27C64" w14:textId="77777777" w:rsidR="006E03FE" w:rsidRPr="000B07BF" w:rsidRDefault="006E03FE" w:rsidP="006E03FE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B2AD402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51415BC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E92B24C" w14:textId="77777777" w:rsidR="006E03FE" w:rsidRPr="000B07BF" w:rsidRDefault="006E03FE" w:rsidP="006E03FE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0B721A4A" w14:textId="77777777" w:rsidR="009D2C28" w:rsidRPr="000B07BF" w:rsidRDefault="009D2C28" w:rsidP="009D2C28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50054E52" w14:textId="77777777" w:rsidR="009D2C28" w:rsidRDefault="009D2C28" w:rsidP="00C60C2A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36CE0E20" w14:textId="77777777" w:rsidR="00673BAE" w:rsidRPr="000B07BF" w:rsidRDefault="00673BAE" w:rsidP="00C60C2A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00CC211C" w14:textId="7ED83090" w:rsidR="006E03FE" w:rsidRPr="000B07BF" w:rsidRDefault="009D2C28" w:rsidP="006E03F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2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835514" w:rsidRPr="000B07BF" w14:paraId="66C01783" w14:textId="77777777" w:rsidTr="00673BAE">
        <w:trPr>
          <w:gridAfter w:val="1"/>
          <w:wAfter w:w="709" w:type="dxa"/>
          <w:trHeight w:val="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21EE439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6262943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09CA6A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936" w14:textId="77777777" w:rsidR="006E03FE" w:rsidRPr="000B07BF" w:rsidRDefault="006E03FE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AE4DB40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8BC0FE7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1BAC8BE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5B3E0DC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0C64ED7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22CB3C57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9D68BDA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9D2C28" w:rsidRPr="000B07BF" w14:paraId="08DC3CE3" w14:textId="77777777" w:rsidTr="000B07BF">
        <w:trPr>
          <w:trHeight w:val="7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252FD50" w14:textId="77777777" w:rsidR="009D2C28" w:rsidRPr="000B07BF" w:rsidRDefault="009D2C28" w:rsidP="000B07B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400CC91" w14:textId="6551EA3D" w:rsidR="009D2C28" w:rsidRPr="000B07BF" w:rsidRDefault="009D2C28" w:rsidP="000B07BF">
            <w:pPr>
              <w:autoSpaceDE w:val="0"/>
              <w:autoSpaceDN w:val="0"/>
              <w:adjustRightInd w:val="0"/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Ranibizumab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2,3mg /0,23ml roztwór do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– fiolka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B4D4EE" w14:textId="77777777" w:rsidR="009D2C28" w:rsidRPr="000B07BF" w:rsidRDefault="009D2C28" w:rsidP="000B07BF">
            <w:pPr>
              <w:spacing w:before="100" w:beforeAutospacing="1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8AD8" w14:textId="77777777" w:rsidR="009D2C28" w:rsidRPr="000B07BF" w:rsidRDefault="009D2C28" w:rsidP="000B07BF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F307F3F" w14:textId="250EBDD8" w:rsidR="009D2C28" w:rsidRPr="000B07BF" w:rsidRDefault="009D2C28" w:rsidP="000B07BF">
            <w:pPr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28E7A9D" w14:textId="47231BE3" w:rsidR="009D2C28" w:rsidRPr="000B07BF" w:rsidRDefault="009D2C28" w:rsidP="000B07BF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F02B413" w14:textId="77777777" w:rsidR="009D2C28" w:rsidRPr="000B07BF" w:rsidRDefault="009D2C28" w:rsidP="000B07BF">
            <w:pPr>
              <w:spacing w:line="276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5C30AFA" w14:textId="77777777" w:rsidR="009D2C28" w:rsidRPr="000B07BF" w:rsidRDefault="009D2C28" w:rsidP="000B07BF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688FCFF" w14:textId="77777777" w:rsidR="009D2C28" w:rsidRPr="000B07BF" w:rsidRDefault="009D2C28" w:rsidP="000B07B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05EBD38" w14:textId="77777777" w:rsidR="009D2C28" w:rsidRPr="000B07BF" w:rsidRDefault="009D2C28" w:rsidP="000B07BF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D8DED7A" w14:textId="77777777" w:rsidR="009D2C28" w:rsidRPr="000B07BF" w:rsidRDefault="009D2C28" w:rsidP="000B07B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9D2C28" w:rsidRPr="000B07BF" w14:paraId="6CBED8CF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4188299" w14:textId="77777777" w:rsidR="009D2C28" w:rsidRPr="000B07BF" w:rsidRDefault="009D2C28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56C88D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B58A011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20173A8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7F2D7649" w14:textId="77777777" w:rsidR="00D97775" w:rsidRPr="000B07BF" w:rsidRDefault="00D97775" w:rsidP="00D97775">
      <w:pPr>
        <w:tabs>
          <w:tab w:val="left" w:pos="5013"/>
        </w:tabs>
        <w:rPr>
          <w:rFonts w:ascii="Garamond" w:hAnsi="Garamond"/>
          <w:sz w:val="22"/>
          <w:szCs w:val="22"/>
        </w:rPr>
      </w:pPr>
    </w:p>
    <w:p w14:paraId="32684A7D" w14:textId="77777777" w:rsidR="006E03FE" w:rsidRPr="000B07BF" w:rsidRDefault="006E03FE" w:rsidP="006E03FE">
      <w:pPr>
        <w:autoSpaceDE w:val="0"/>
        <w:autoSpaceDN w:val="0"/>
        <w:adjustRightInd w:val="0"/>
        <w:rPr>
          <w:rFonts w:ascii="Garamond" w:eastAsia="Microsoft YaHei" w:hAnsi="Garamond" w:cs="Mangal"/>
          <w:b/>
          <w:bCs/>
          <w:sz w:val="22"/>
          <w:szCs w:val="22"/>
          <w:lang w:eastAsia="en-US"/>
        </w:rPr>
      </w:pPr>
      <w:r w:rsidRPr="000B07BF">
        <w:rPr>
          <w:rFonts w:ascii="Garamond" w:eastAsia="Microsoft YaHei" w:hAnsi="Garamond"/>
          <w:b/>
          <w:bCs/>
          <w:sz w:val="22"/>
          <w:szCs w:val="22"/>
          <w:lang w:eastAsia="en-US"/>
        </w:rPr>
        <w:t>Produkty i ich ceny muszą być refundowane przez NFZ</w:t>
      </w:r>
    </w:p>
    <w:p w14:paraId="22A8077C" w14:textId="77777777" w:rsidR="006E03FE" w:rsidRPr="000B07BF" w:rsidRDefault="006E03FE" w:rsidP="00835514">
      <w:pPr>
        <w:rPr>
          <w:rFonts w:ascii="Garamond" w:hAnsi="Garamond" w:cs="Arial"/>
          <w:b/>
          <w:bCs/>
          <w:sz w:val="22"/>
          <w:szCs w:val="22"/>
        </w:rPr>
      </w:pPr>
    </w:p>
    <w:p w14:paraId="1E91737C" w14:textId="77777777" w:rsidR="009D2C28" w:rsidRPr="000B07BF" w:rsidRDefault="009D2C28" w:rsidP="006E03F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27FEBC6F" w14:textId="77777777" w:rsidR="009D2C28" w:rsidRPr="000B07BF" w:rsidRDefault="009D2C28" w:rsidP="000B07BF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5B330738" w14:textId="2B827168" w:rsidR="006E03FE" w:rsidRPr="000B07BF" w:rsidRDefault="009D2C28" w:rsidP="006E03F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>PAKIET NR 3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835514" w:rsidRPr="000B07BF" w14:paraId="62A91304" w14:textId="77777777" w:rsidTr="00835514">
        <w:trPr>
          <w:gridAfter w:val="1"/>
          <w:wAfter w:w="709" w:type="dxa"/>
          <w:trHeight w:val="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FA8C835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915836E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95FD532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CEE2" w14:textId="77777777" w:rsidR="006E03FE" w:rsidRPr="000B07BF" w:rsidRDefault="006E03FE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478745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01D53BC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0221BD4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7926743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690479C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8181671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F21E709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9D2C28" w:rsidRPr="000B07BF" w14:paraId="7EDA66DD" w14:textId="77777777" w:rsidTr="000B07BF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B4B7CFD" w14:textId="77777777" w:rsidR="009D2C28" w:rsidRPr="000B07BF" w:rsidRDefault="009D2C28" w:rsidP="00390EB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A06A50A" w14:textId="3C8B60C5" w:rsidR="009D2C28" w:rsidRPr="000B07BF" w:rsidRDefault="009D2C28" w:rsidP="000B07BF">
            <w:pPr>
              <w:autoSpaceDE w:val="0"/>
              <w:autoSpaceDN w:val="0"/>
              <w:adjustRightInd w:val="0"/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Aflibercept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40mg/ml,2mg roztwór do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do ciała szklistego gałki ocznej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F65424" w14:textId="77777777" w:rsidR="009D2C28" w:rsidRPr="000B07BF" w:rsidRDefault="009D2C28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4F2" w14:textId="77777777" w:rsidR="009D2C28" w:rsidRPr="000B07BF" w:rsidRDefault="009D2C28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DF2B6C7" w14:textId="5E8144B2" w:rsidR="009D2C28" w:rsidRPr="000B07BF" w:rsidRDefault="009D2C28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fl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35AA220" w14:textId="3981A574" w:rsidR="009D2C28" w:rsidRPr="000B07BF" w:rsidRDefault="009D2C28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70A5115" w14:textId="77777777" w:rsidR="009D2C28" w:rsidRPr="000B07BF" w:rsidRDefault="009D2C28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1D579F4" w14:textId="77777777" w:rsidR="009D2C28" w:rsidRPr="000B07BF" w:rsidRDefault="009D2C28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5B471FD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685C391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4AC3E2F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9D2C28" w:rsidRPr="000B07BF" w14:paraId="0C2775AB" w14:textId="77777777" w:rsidTr="000B07BF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D4C0BDF" w14:textId="77777777" w:rsidR="009D2C28" w:rsidRPr="000B07BF" w:rsidRDefault="009D2C28" w:rsidP="00390EB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97043B4" w14:textId="4A0C4387" w:rsidR="009D2C28" w:rsidRPr="000B07BF" w:rsidRDefault="009D2C28" w:rsidP="000B07BF">
            <w:pPr>
              <w:autoSpaceDE w:val="0"/>
              <w:autoSpaceDN w:val="0"/>
              <w:adjustRightInd w:val="0"/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Aflibercept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114,3mg /ml, 8mg roztwór do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do ciała szklistego gałki ocznej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2E21420" w14:textId="77777777" w:rsidR="009D2C28" w:rsidRPr="000B07BF" w:rsidRDefault="009D2C28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F142" w14:textId="77777777" w:rsidR="009D2C28" w:rsidRPr="000B07BF" w:rsidRDefault="009D2C28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8763E73" w14:textId="3DB51BF9" w:rsidR="009D2C28" w:rsidRPr="000B07BF" w:rsidRDefault="009D2C28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fl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B46BAEF" w14:textId="67FEE836" w:rsidR="009D2C28" w:rsidRPr="000B07BF" w:rsidRDefault="009D2C28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37E5817" w14:textId="77777777" w:rsidR="009D2C28" w:rsidRPr="000B07BF" w:rsidRDefault="009D2C28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106282B" w14:textId="77777777" w:rsidR="009D2C28" w:rsidRPr="000B07BF" w:rsidRDefault="009D2C28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43FF435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4884F05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C4C74BE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9D2C28" w:rsidRPr="000B07BF" w14:paraId="038EAAB2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BA92BAA" w14:textId="77777777" w:rsidR="009D2C28" w:rsidRPr="000B07BF" w:rsidRDefault="009D2C28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3FCEA81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8BD3738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DFC4FCF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4AF6D6FB" w14:textId="6B3A81E2" w:rsidR="009D2C28" w:rsidRPr="000B07BF" w:rsidRDefault="009D2C28" w:rsidP="000B07BF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296BE1A7" w14:textId="77777777" w:rsidR="009D2C28" w:rsidRPr="000B07BF" w:rsidRDefault="009D2C28" w:rsidP="009D2C28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60445E09" w14:textId="6365D946" w:rsidR="006E03FE" w:rsidRPr="000B07BF" w:rsidRDefault="009D2C28" w:rsidP="00835514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4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1985"/>
        <w:gridCol w:w="850"/>
        <w:gridCol w:w="851"/>
        <w:gridCol w:w="1276"/>
        <w:gridCol w:w="1559"/>
        <w:gridCol w:w="709"/>
        <w:gridCol w:w="1559"/>
        <w:gridCol w:w="709"/>
      </w:tblGrid>
      <w:tr w:rsidR="006E03FE" w:rsidRPr="000B07BF" w14:paraId="6559A95C" w14:textId="77777777" w:rsidTr="00673BAE">
        <w:trPr>
          <w:gridAfter w:val="1"/>
          <w:wAfter w:w="709" w:type="dxa"/>
          <w:trHeight w:val="7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9D879EE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0CA6033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ED95BF8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11F5" w14:textId="77777777" w:rsidR="006E03FE" w:rsidRPr="000B07BF" w:rsidRDefault="006E03FE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E7FCE2E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8157CF2" w14:textId="77777777" w:rsidR="006E03FE" w:rsidRPr="000B07BF" w:rsidRDefault="006E03FE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B673FA2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300FD05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7F79A7B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20EE4F94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16FB402" w14:textId="77777777" w:rsidR="006E03FE" w:rsidRPr="000B07BF" w:rsidRDefault="006E03FE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9D2C28" w:rsidRPr="000B07BF" w14:paraId="11AF3A60" w14:textId="77777777" w:rsidTr="00CB5701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C31958" w14:textId="77777777" w:rsidR="009D2C28" w:rsidRPr="000B07BF" w:rsidRDefault="009D2C28" w:rsidP="00390EB9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25653EE" w14:textId="7DBB1EF3" w:rsidR="009D2C28" w:rsidRPr="000B07BF" w:rsidRDefault="009D2C28" w:rsidP="009D2C28">
            <w:pPr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Brolucizumab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120mg/ml-roztwór do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1 ampułkostrzykawka-(19,8 mg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brolucizumabu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w 0,165 ml roztworu)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EC2CF8C" w14:textId="77777777" w:rsidR="009D2C28" w:rsidRPr="000B07BF" w:rsidRDefault="009D2C28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2B24" w14:textId="77777777" w:rsidR="009D2C28" w:rsidRPr="000B07BF" w:rsidRDefault="009D2C28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EA3B068" w14:textId="77777777" w:rsidR="009D2C28" w:rsidRPr="000B07BF" w:rsidRDefault="009D2C28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3C00D287" w14:textId="48B364B7" w:rsidR="009D2C28" w:rsidRPr="000B07BF" w:rsidRDefault="009D2C28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2B9FA4" w14:textId="77777777" w:rsidR="009D2C28" w:rsidRPr="000B07BF" w:rsidRDefault="009D2C28" w:rsidP="00CB5701">
            <w:pPr>
              <w:spacing w:before="100" w:beforeAutospacing="1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69965B4" w14:textId="15982448" w:rsidR="009D2C28" w:rsidRPr="000B07BF" w:rsidRDefault="009D2C28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5DF6A01" w14:textId="77777777" w:rsidR="009D2C28" w:rsidRPr="000B07BF" w:rsidRDefault="009D2C28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6F28A5F" w14:textId="77777777" w:rsidR="009D2C28" w:rsidRPr="000B07BF" w:rsidRDefault="009D2C28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1B32877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12441CA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6FC8CB8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9D2C28" w:rsidRPr="000B07BF" w14:paraId="47A8E646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A5F2BF3" w14:textId="77777777" w:rsidR="009D2C28" w:rsidRPr="000B07BF" w:rsidRDefault="009D2C28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025D02A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5AF884A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0C5F17" w14:textId="77777777" w:rsidR="009D2C28" w:rsidRPr="000B07BF" w:rsidRDefault="009D2C28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17411869" w14:textId="3E95A2BA" w:rsidR="009D2C28" w:rsidRPr="000B07BF" w:rsidRDefault="009D2C28" w:rsidP="000B07BF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1A009F98" w14:textId="77777777" w:rsidR="00673BAE" w:rsidRDefault="00673BAE" w:rsidP="00EA4E70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3AA7BA4A" w14:textId="61D3054B" w:rsidR="00EA4E70" w:rsidRPr="000B07BF" w:rsidRDefault="009D2C28" w:rsidP="00EA4E70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>PAKIET NR 5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1985"/>
        <w:gridCol w:w="850"/>
        <w:gridCol w:w="851"/>
        <w:gridCol w:w="1276"/>
        <w:gridCol w:w="1559"/>
        <w:gridCol w:w="709"/>
        <w:gridCol w:w="1559"/>
        <w:gridCol w:w="709"/>
      </w:tblGrid>
      <w:tr w:rsidR="00EA4E70" w:rsidRPr="000B07BF" w14:paraId="3B3790C0" w14:textId="77777777" w:rsidTr="00673BAE">
        <w:trPr>
          <w:gridAfter w:val="1"/>
          <w:wAfter w:w="709" w:type="dxa"/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FA2857E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8E82018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C241314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E8B7" w14:textId="77777777" w:rsidR="00EA4E70" w:rsidRPr="000B07BF" w:rsidRDefault="00EA4E70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7789777" w14:textId="77777777" w:rsidR="00EA4E70" w:rsidRPr="000B07BF" w:rsidRDefault="00EA4E70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85761AF" w14:textId="77777777" w:rsidR="00EA4E70" w:rsidRPr="000B07BF" w:rsidRDefault="00EA4E70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B4B4BEC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2AC4BF0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6EA20AA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5EF3D181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B92119" w14:textId="77777777" w:rsidR="00EA4E70" w:rsidRPr="000B07BF" w:rsidRDefault="00EA4E70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D04FE7" w:rsidRPr="000B07BF" w14:paraId="1F86046C" w14:textId="77777777" w:rsidTr="000B07BF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DB8F954" w14:textId="77777777" w:rsidR="00D04FE7" w:rsidRPr="000B07BF" w:rsidRDefault="00D04FE7" w:rsidP="00390EB9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C41F4B8" w14:textId="3AA45F89" w:rsidR="00D04FE7" w:rsidRPr="000B07BF" w:rsidRDefault="00D04FE7" w:rsidP="00C60C2A">
            <w:pPr>
              <w:autoSpaceDE w:val="0"/>
              <w:autoSpaceDN w:val="0"/>
              <w:adjustRightInd w:val="0"/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Koncentrat do sporządzania roztworu do infuzji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Bewacyzumab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100mg/4ml – fiol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955EB38" w14:textId="77777777" w:rsidR="00D04FE7" w:rsidRPr="000B07BF" w:rsidRDefault="00D04FE7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9BE8" w14:textId="77777777" w:rsidR="00D04FE7" w:rsidRPr="000B07BF" w:rsidRDefault="00D04FE7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0C307F2" w14:textId="6FE370A8" w:rsidR="00D04FE7" w:rsidRPr="000B07BF" w:rsidRDefault="00D04FE7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514A1A2" w14:textId="76A5AFF3" w:rsidR="00D04FE7" w:rsidRPr="000B07BF" w:rsidRDefault="00D04FE7" w:rsidP="000B07B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389B212" w14:textId="77777777" w:rsidR="00D04FE7" w:rsidRPr="000B07BF" w:rsidRDefault="00D04FE7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4813DCC" w14:textId="77777777" w:rsidR="00D04FE7" w:rsidRPr="000B07BF" w:rsidRDefault="00D04FE7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D2C8C1B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107CF36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3A51791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D04FE7" w:rsidRPr="000B07BF" w14:paraId="69985EBF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778BEFE" w14:textId="77777777" w:rsidR="00D04FE7" w:rsidRPr="000B07BF" w:rsidRDefault="00D04FE7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E43FFD9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1BAFF0D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DD759AF" w14:textId="77777777" w:rsidR="00D04FE7" w:rsidRPr="000B07BF" w:rsidRDefault="00D04FE7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46D40FFA" w14:textId="77777777" w:rsidR="00E146A4" w:rsidRPr="000B07BF" w:rsidRDefault="00E146A4" w:rsidP="00D97775">
      <w:pPr>
        <w:tabs>
          <w:tab w:val="left" w:pos="5013"/>
        </w:tabs>
        <w:rPr>
          <w:rFonts w:ascii="Garamond" w:hAnsi="Garamond"/>
          <w:sz w:val="22"/>
          <w:szCs w:val="22"/>
        </w:rPr>
      </w:pPr>
    </w:p>
    <w:p w14:paraId="0CE198E3" w14:textId="77777777" w:rsidR="00FD3FB8" w:rsidRPr="000B07BF" w:rsidRDefault="00FD3FB8" w:rsidP="00FD3FB8">
      <w:pPr>
        <w:pStyle w:val="NormalnyWeb"/>
        <w:spacing w:before="0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57014695" w14:textId="77777777" w:rsidR="00673BAE" w:rsidRPr="000B07BF" w:rsidRDefault="00673BAE" w:rsidP="00FD3FB8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04C24B2D" w14:textId="5285D3AC" w:rsidR="00E146A4" w:rsidRPr="000B07BF" w:rsidRDefault="00D04FE7" w:rsidP="00E146A4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6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E146A4" w:rsidRPr="000B07BF" w14:paraId="1C18BDB6" w14:textId="77777777" w:rsidTr="00673BAE">
        <w:trPr>
          <w:gridAfter w:val="1"/>
          <w:wAfter w:w="709" w:type="dxa"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CCABF36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916477E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6C1948C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AEBB" w14:textId="77777777" w:rsidR="00E146A4" w:rsidRPr="000B07BF" w:rsidRDefault="00E146A4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377F6AE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C3F3446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FC52AB6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A045452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3239D37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8530F22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578887C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4E7872" w:rsidRPr="000B07BF" w14:paraId="354EEC48" w14:textId="77777777" w:rsidTr="000B07BF">
        <w:trPr>
          <w:trHeight w:val="1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C32BF96" w14:textId="77777777" w:rsidR="004E7872" w:rsidRPr="000B07BF" w:rsidRDefault="004E7872" w:rsidP="004E7872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1D946E8" w14:textId="0A976803" w:rsidR="004E7872" w:rsidRPr="000B07BF" w:rsidRDefault="004E7872" w:rsidP="000B07BF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Vedolizumab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300mg proszek do sporządzania koncentratu roztworu do infuzji x fiol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782327C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90CC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DA381E9" w14:textId="75325452" w:rsidR="004E7872" w:rsidRPr="000B07BF" w:rsidRDefault="004E7872" w:rsidP="000B07B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0E0992C" w14:textId="0D169725" w:rsidR="004E7872" w:rsidRPr="000B07BF" w:rsidRDefault="004E7872" w:rsidP="000B07BF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360F943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A4755BC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DB0D156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35B8105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871802B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7597D47D" w14:textId="77777777" w:rsidTr="000B07BF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E6676C2" w14:textId="77777777" w:rsidR="004E7872" w:rsidRPr="000B07BF" w:rsidRDefault="004E7872" w:rsidP="004E7872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BE6AAFF" w14:textId="1C9DDEAD" w:rsidR="004E7872" w:rsidRPr="000B07BF" w:rsidRDefault="004E7872" w:rsidP="000B07BF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Vedolizumab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108m</w:t>
            </w:r>
            <w:r w:rsidR="00BC668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g/0,68ml </w:t>
            </w:r>
            <w:proofErr w:type="spellStart"/>
            <w:r w:rsidR="00BC668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roztwór</w:t>
            </w:r>
            <w:proofErr w:type="spellEnd"/>
            <w:r w:rsidR="00BC668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="00BC668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wstrzykiwań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,</w:t>
            </w:r>
            <w:r w:rsidR="00BC668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opakowanie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2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wstrzykiwacze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półautomatyczne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  <w:lang w:val="en-US"/>
              </w:rPr>
              <w:t>napełnione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B3ACD28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4D2D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9E6826D" w14:textId="2FF5E830" w:rsidR="004E7872" w:rsidRPr="000B07BF" w:rsidRDefault="004E7872" w:rsidP="000B07B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B266997" w14:textId="07D94B0A" w:rsidR="004E7872" w:rsidRPr="000B07BF" w:rsidRDefault="004E7872" w:rsidP="000B07BF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BAD7F19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9F1D998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E356B32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25E21E0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10465782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3A8449A3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FCB46F8" w14:textId="77777777" w:rsidR="004E7872" w:rsidRPr="000B07BF" w:rsidRDefault="004E7872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46E7681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CC5079C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DC1AFDB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142DDAAC" w14:textId="198645F9" w:rsidR="00D04FE7" w:rsidRPr="000B07BF" w:rsidRDefault="004E7872" w:rsidP="000B07BF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według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zakresu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wskazań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objętych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refundacją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(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wg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ICD-10 ) B.32, B.55</w:t>
      </w:r>
    </w:p>
    <w:p w14:paraId="36D6517F" w14:textId="66FDACF9" w:rsidR="00673BAE" w:rsidRDefault="00E146A4" w:rsidP="00673BAE">
      <w:pPr>
        <w:spacing w:line="480" w:lineRule="auto"/>
        <w:jc w:val="center"/>
        <w:rPr>
          <w:rFonts w:ascii="Garamond" w:hAnsi="Garamond"/>
          <w:sz w:val="22"/>
          <w:szCs w:val="22"/>
        </w:rPr>
      </w:pPr>
      <w:r w:rsidRPr="000B07BF">
        <w:rPr>
          <w:rFonts w:ascii="Garamond" w:hAnsi="Garamond"/>
          <w:sz w:val="22"/>
          <w:szCs w:val="22"/>
        </w:rPr>
        <w:tab/>
      </w:r>
    </w:p>
    <w:p w14:paraId="4C831F54" w14:textId="3D45B8FB" w:rsidR="00E146A4" w:rsidRPr="000B07BF" w:rsidRDefault="004E7872" w:rsidP="00E146A4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>PAKIET NR 7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E146A4" w:rsidRPr="000B07BF" w14:paraId="67392EA1" w14:textId="77777777" w:rsidTr="00673BAE">
        <w:trPr>
          <w:gridAfter w:val="1"/>
          <w:wAfter w:w="709" w:type="dxa"/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D55BC6B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D2A4C15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AB59B19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CEA" w14:textId="77777777" w:rsidR="00E146A4" w:rsidRPr="000B07BF" w:rsidRDefault="00E146A4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15B24A4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09973ED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014ED2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F39B4B8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3D6B5EF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6F0E696A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6EEEE50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4E7872" w:rsidRPr="000B07BF" w14:paraId="58FED995" w14:textId="77777777" w:rsidTr="000B07BF">
        <w:trPr>
          <w:trHeight w:val="1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7BEBFD7" w14:textId="77777777" w:rsidR="004E7872" w:rsidRPr="000B07BF" w:rsidRDefault="004E7872" w:rsidP="00390EB9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6992737" w14:textId="5B9805DD" w:rsidR="004E7872" w:rsidRPr="000B07BF" w:rsidRDefault="004E7872" w:rsidP="00BC668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>Farycymab</w:t>
            </w:r>
            <w:proofErr w:type="spellEnd"/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 xml:space="preserve"> 120mg/ml roztwór do </w:t>
            </w:r>
            <w:proofErr w:type="spellStart"/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>wstrzykiwań</w:t>
            </w:r>
            <w:proofErr w:type="spellEnd"/>
            <w:r w:rsidR="00BC668F">
              <w:rPr>
                <w:rFonts w:ascii="Garamond" w:hAnsi="Garamond" w:cs="Mangal"/>
                <w:color w:val="000000"/>
                <w:sz w:val="22"/>
                <w:szCs w:val="22"/>
              </w:rPr>
              <w:t>.</w:t>
            </w:r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 xml:space="preserve"> Każda fiolka zawiera 28,8 mg </w:t>
            </w:r>
            <w:proofErr w:type="spellStart"/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>farycymabu</w:t>
            </w:r>
            <w:proofErr w:type="spellEnd"/>
            <w:r w:rsidRPr="000B07BF">
              <w:rPr>
                <w:rFonts w:ascii="Garamond" w:hAnsi="Garamond" w:cs="Mangal"/>
                <w:color w:val="000000"/>
                <w:sz w:val="22"/>
                <w:szCs w:val="22"/>
              </w:rPr>
              <w:t xml:space="preserve"> w 0,24 ml roztworu x 1 fiolka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C8234A9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C68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E21E06B" w14:textId="68C034B9" w:rsidR="004E7872" w:rsidRPr="000B07BF" w:rsidRDefault="004E7872" w:rsidP="004E7872">
            <w:pPr>
              <w:spacing w:before="100" w:beforeAutospacing="1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4AB6360" w14:textId="30B38908" w:rsidR="004E7872" w:rsidRPr="000B07BF" w:rsidRDefault="004E7872" w:rsidP="004E7872">
            <w:pPr>
              <w:spacing w:before="100" w:beforeAutospacing="1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E10597A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445840D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9E79B65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5416621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8F7E450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54C2524F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3EE012B" w14:textId="77777777" w:rsidR="004E7872" w:rsidRPr="000B07BF" w:rsidRDefault="004E7872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CAFB8DF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C540C38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F658593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DDC8ED8" w14:textId="77777777" w:rsidR="00E146A4" w:rsidRPr="000B07BF" w:rsidRDefault="00E146A4" w:rsidP="00E146A4">
      <w:pPr>
        <w:rPr>
          <w:rFonts w:ascii="Garamond" w:hAnsi="Garamond"/>
          <w:sz w:val="22"/>
          <w:szCs w:val="22"/>
        </w:rPr>
      </w:pPr>
    </w:p>
    <w:p w14:paraId="5160CEC2" w14:textId="77777777" w:rsidR="00E146A4" w:rsidRPr="000B07BF" w:rsidRDefault="00E146A4" w:rsidP="00E146A4">
      <w:pPr>
        <w:autoSpaceDE w:val="0"/>
        <w:autoSpaceDN w:val="0"/>
        <w:adjustRightInd w:val="0"/>
        <w:rPr>
          <w:rFonts w:ascii="Garamond" w:eastAsiaTheme="minorHAnsi" w:hAnsi="Garamond" w:cs="Mangal"/>
          <w:b/>
          <w:bCs/>
          <w:sz w:val="22"/>
          <w:szCs w:val="22"/>
          <w:lang w:eastAsia="en-US"/>
        </w:rPr>
      </w:pPr>
      <w:r w:rsidRPr="000B07BF">
        <w:rPr>
          <w:rFonts w:ascii="Garamond" w:eastAsiaTheme="minorHAnsi" w:hAnsi="Garamond"/>
          <w:b/>
          <w:bCs/>
          <w:sz w:val="22"/>
          <w:szCs w:val="22"/>
          <w:lang w:eastAsia="en-US"/>
        </w:rPr>
        <w:t>Produkty i ich ceny muszą być refundowane przez NFZ</w:t>
      </w:r>
    </w:p>
    <w:p w14:paraId="09E8BD99" w14:textId="77777777" w:rsidR="00E146A4" w:rsidRPr="000B07BF" w:rsidRDefault="00E146A4" w:rsidP="00E146A4">
      <w:pPr>
        <w:rPr>
          <w:rFonts w:ascii="Garamond" w:hAnsi="Garamond"/>
          <w:sz w:val="22"/>
          <w:szCs w:val="22"/>
        </w:rPr>
      </w:pPr>
    </w:p>
    <w:p w14:paraId="3BEFDA79" w14:textId="033B2A05" w:rsidR="004E7872" w:rsidRPr="000B07BF" w:rsidRDefault="004E7872" w:rsidP="004E7872">
      <w:pPr>
        <w:tabs>
          <w:tab w:val="left" w:pos="4904"/>
        </w:tabs>
        <w:spacing w:line="480" w:lineRule="auto"/>
        <w:rPr>
          <w:rFonts w:ascii="Garamond" w:hAnsi="Garamond"/>
          <w:sz w:val="22"/>
          <w:szCs w:val="22"/>
        </w:rPr>
      </w:pPr>
      <w:r w:rsidRPr="000B07BF">
        <w:rPr>
          <w:rFonts w:ascii="Garamond" w:hAnsi="Garamond"/>
          <w:sz w:val="22"/>
          <w:szCs w:val="22"/>
        </w:rPr>
        <w:tab/>
      </w:r>
    </w:p>
    <w:p w14:paraId="251CE903" w14:textId="02219A47" w:rsidR="00E146A4" w:rsidRPr="000B07BF" w:rsidRDefault="00E146A4" w:rsidP="00E146A4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/>
          <w:sz w:val="22"/>
          <w:szCs w:val="22"/>
        </w:rPr>
        <w:tab/>
      </w:r>
      <w:r w:rsidR="004E7872" w:rsidRPr="000B07BF">
        <w:rPr>
          <w:rFonts w:ascii="Garamond" w:hAnsi="Garamond" w:cs="Arial"/>
          <w:b/>
          <w:bCs/>
          <w:sz w:val="22"/>
          <w:szCs w:val="22"/>
        </w:rPr>
        <w:t>PAKIET NR 8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E146A4" w:rsidRPr="000B07BF" w14:paraId="05883E3B" w14:textId="77777777" w:rsidTr="00673BAE">
        <w:trPr>
          <w:gridAfter w:val="1"/>
          <w:wAfter w:w="709" w:type="dxa"/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23E4D1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90DFFC4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919D3DF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11C4" w14:textId="77777777" w:rsidR="00E146A4" w:rsidRPr="000B07BF" w:rsidRDefault="00E146A4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D05A6D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129F9B7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25DAD76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ED44263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003A47C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46C9FEB1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E3C9761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4E7872" w:rsidRPr="000B07BF" w14:paraId="693EB574" w14:textId="77777777" w:rsidTr="000B07BF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6C816AE" w14:textId="77777777" w:rsidR="004E7872" w:rsidRPr="000B07BF" w:rsidRDefault="004E7872" w:rsidP="00390EB9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3CCC298" w14:textId="686B1869" w:rsidR="004E7872" w:rsidRPr="000B07BF" w:rsidRDefault="004E7872" w:rsidP="004E7872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Ustekinumab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130mg (5mg/ml)-26ml x 1fiol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36AB266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B7C4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078A355" w14:textId="2679476C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F1ED883" w14:textId="15B5C731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D64CAE5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EC87A9A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C141D65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AB86F0D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40892AE0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36436F9B" w14:textId="77777777" w:rsidTr="000B07BF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F555C07" w14:textId="77777777" w:rsidR="004E7872" w:rsidRPr="000B07BF" w:rsidRDefault="004E7872" w:rsidP="00390EB9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8B88423" w14:textId="6F946BF4" w:rsidR="004E7872" w:rsidRPr="000B07BF" w:rsidRDefault="004E7872" w:rsidP="004E7872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Ustekinumab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90mg/1ml x 1ampułko-strzykawka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9B1F57A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1D17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D1FD80A" w14:textId="79A75051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9AFEBEC" w14:textId="22C12DC0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CFA92F9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3E55D48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13872B2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D94BA7A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DC2D3C7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21EF3460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5C41A6E" w14:textId="77777777" w:rsidR="004E7872" w:rsidRPr="000B07BF" w:rsidRDefault="004E7872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F36A807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ED90BFB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7AD6458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6C3791B8" w14:textId="10B4B4C8" w:rsidR="00C60C2A" w:rsidRPr="000B07BF" w:rsidRDefault="004E7872" w:rsidP="000B07BF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5AC06501" w14:textId="77777777" w:rsidR="00673BAE" w:rsidRDefault="00673BAE" w:rsidP="00E146A4">
      <w:pPr>
        <w:spacing w:line="480" w:lineRule="auto"/>
        <w:jc w:val="center"/>
        <w:rPr>
          <w:rFonts w:ascii="Garamond" w:hAnsi="Garamond"/>
          <w:sz w:val="22"/>
          <w:szCs w:val="22"/>
        </w:rPr>
      </w:pPr>
    </w:p>
    <w:p w14:paraId="4E7BE6D2" w14:textId="2554042A" w:rsidR="00E146A4" w:rsidRPr="000B07BF" w:rsidRDefault="00E146A4" w:rsidP="00E146A4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/>
          <w:sz w:val="22"/>
          <w:szCs w:val="22"/>
        </w:rPr>
        <w:lastRenderedPageBreak/>
        <w:tab/>
      </w:r>
      <w:r w:rsidR="004E7872" w:rsidRPr="000B07BF">
        <w:rPr>
          <w:rFonts w:ascii="Garamond" w:hAnsi="Garamond" w:cs="Arial"/>
          <w:b/>
          <w:bCs/>
          <w:sz w:val="22"/>
          <w:szCs w:val="22"/>
        </w:rPr>
        <w:t>PAKIET NR 9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E146A4" w:rsidRPr="000B07BF" w14:paraId="01A9F98C" w14:textId="77777777" w:rsidTr="00673BAE">
        <w:trPr>
          <w:gridAfter w:val="1"/>
          <w:wAfter w:w="709" w:type="dxa"/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252D5A4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EDAB5C4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77BFB17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9EDD" w14:textId="77777777" w:rsidR="00E146A4" w:rsidRPr="000B07BF" w:rsidRDefault="00E146A4" w:rsidP="00E146A4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E474146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EA01516" w14:textId="77777777" w:rsidR="00E146A4" w:rsidRPr="000B07BF" w:rsidRDefault="00E146A4" w:rsidP="00E146A4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E55D42C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DB95407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9D98BA7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19CF49DB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0511546" w14:textId="77777777" w:rsidR="00E146A4" w:rsidRPr="000B07BF" w:rsidRDefault="00E146A4" w:rsidP="00E146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4E7872" w:rsidRPr="000B07BF" w14:paraId="7FB25DD7" w14:textId="77777777" w:rsidTr="004E7872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0D71E89" w14:textId="77777777" w:rsidR="004E7872" w:rsidRPr="000B07BF" w:rsidRDefault="004E7872" w:rsidP="00390EB9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7BB7432" w14:textId="6EB90CFE" w:rsidR="004E7872" w:rsidRPr="000B07BF" w:rsidRDefault="004E7872" w:rsidP="00CD51F2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700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mcg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deksamethasonu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-implant do ciała szklistego w aplikatorze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D655BEF" w14:textId="77777777" w:rsidR="004E7872" w:rsidRPr="000B07BF" w:rsidRDefault="004E7872" w:rsidP="00E146A4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BB62" w14:textId="77777777" w:rsidR="004E7872" w:rsidRPr="000B07BF" w:rsidRDefault="004E7872" w:rsidP="00E146A4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3159D75" w14:textId="5619740B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F4658EA" w14:textId="119FFE58" w:rsidR="004E7872" w:rsidRPr="000B07BF" w:rsidRDefault="004E7872" w:rsidP="004E7872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8CDC075" w14:textId="77777777" w:rsidR="004E7872" w:rsidRPr="000B07BF" w:rsidRDefault="004E7872" w:rsidP="00E146A4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85D0BDE" w14:textId="77777777" w:rsidR="004E7872" w:rsidRPr="000B07BF" w:rsidRDefault="004E7872" w:rsidP="00E146A4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49D0271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67364C4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3EDAA7C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4E7872" w:rsidRPr="000B07BF" w14:paraId="76644C7B" w14:textId="77777777" w:rsidTr="00E146A4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8C6F89D" w14:textId="77777777" w:rsidR="004E7872" w:rsidRPr="000B07BF" w:rsidRDefault="004E7872" w:rsidP="00E146A4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43C9474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317CB88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2E7EC62" w14:textId="77777777" w:rsidR="004E7872" w:rsidRPr="000B07BF" w:rsidRDefault="004E7872" w:rsidP="00E146A4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6F262261" w14:textId="77777777" w:rsidR="004E7872" w:rsidRPr="000B07BF" w:rsidRDefault="004E7872" w:rsidP="004E7872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3B6D1B1C" w14:textId="77777777" w:rsidR="00AD42C9" w:rsidRPr="000B07BF" w:rsidRDefault="00AD42C9" w:rsidP="00E146A4">
      <w:pPr>
        <w:tabs>
          <w:tab w:val="left" w:pos="2405"/>
        </w:tabs>
        <w:rPr>
          <w:rFonts w:ascii="Garamond" w:hAnsi="Garamond"/>
          <w:sz w:val="22"/>
          <w:szCs w:val="22"/>
        </w:rPr>
      </w:pPr>
    </w:p>
    <w:p w14:paraId="1F08B0F8" w14:textId="33AF32DA" w:rsidR="00AD42C9" w:rsidRPr="000B07BF" w:rsidRDefault="00AD42C9" w:rsidP="00AD42C9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10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AD42C9" w:rsidRPr="000B07BF" w14:paraId="7DE08898" w14:textId="77777777" w:rsidTr="000B07BF">
        <w:trPr>
          <w:gridAfter w:val="1"/>
          <w:wAfter w:w="709" w:type="dxa"/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B79DE5B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D540EBD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CC66605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7CF3" w14:textId="77777777" w:rsidR="00AD42C9" w:rsidRPr="000B07BF" w:rsidRDefault="00AD42C9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87A336C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313721B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C0D454F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428B6D2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8FA8F4D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0F583DDD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74A064D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AD42C9" w:rsidRPr="000B07BF" w14:paraId="280D57C5" w14:textId="77777777" w:rsidTr="000B07BF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9E51A25" w14:textId="77777777" w:rsidR="00AD42C9" w:rsidRPr="000B07BF" w:rsidRDefault="00AD42C9" w:rsidP="00AD42C9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528B8B5" w14:textId="7AAF2538" w:rsidR="00AD42C9" w:rsidRPr="000B07BF" w:rsidRDefault="00AD42C9" w:rsidP="000B07B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Upadacytynibu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15 mg x 28 tabl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BC668F">
              <w:rPr>
                <w:rFonts w:ascii="Garamond" w:hAnsi="Garamond"/>
                <w:sz w:val="22"/>
                <w:szCs w:val="22"/>
              </w:rPr>
              <w:br/>
              <w:t>o przedłuż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onym uwalnianiu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642EB99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F904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E1DD46" w14:textId="0DAE556D" w:rsidR="00AD42C9" w:rsidRPr="000B07BF" w:rsidRDefault="007A04D3" w:rsidP="00AD42C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>o</w:t>
            </w:r>
            <w:r w:rsidR="00AD42C9" w:rsidRPr="000B07B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1F2C9EE" w14:textId="58BD2000" w:rsidR="00AD42C9" w:rsidRPr="000B07BF" w:rsidRDefault="00AD42C9" w:rsidP="00AD42C9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A3980E8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132F21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A03DF93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1A4FB65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14D283C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50015C22" w14:textId="77777777" w:rsidTr="000B07BF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2ECEF78" w14:textId="77777777" w:rsidR="00AD42C9" w:rsidRPr="000B07BF" w:rsidRDefault="00AD42C9" w:rsidP="00AD42C9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AB8C55" w14:textId="2C33DA91" w:rsidR="00AD42C9" w:rsidRPr="000B07BF" w:rsidRDefault="00AD42C9" w:rsidP="000B07B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Upadacytynibu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30 mg x 28 tabl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BC668F">
              <w:rPr>
                <w:rFonts w:ascii="Garamond" w:hAnsi="Garamond"/>
                <w:sz w:val="22"/>
                <w:szCs w:val="22"/>
              </w:rPr>
              <w:br/>
              <w:t>o przedłuż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onym uwalnianiu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E338C7F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A21B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5D4A199" w14:textId="0EA4FA98" w:rsidR="00AD42C9" w:rsidRPr="000B07BF" w:rsidRDefault="007A04D3" w:rsidP="00AD42C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>o</w:t>
            </w:r>
            <w:r w:rsidR="00AD42C9" w:rsidRPr="000B07B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94868D5" w14:textId="065F656F" w:rsidR="00AD42C9" w:rsidRPr="000B07BF" w:rsidRDefault="00AD42C9" w:rsidP="00AD42C9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9EAB620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C59E87A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0387E04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247364C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0FAC918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28CB753B" w14:textId="77777777" w:rsidTr="000B07BF">
        <w:trPr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B755896" w14:textId="77777777" w:rsidR="00AD42C9" w:rsidRPr="000B07BF" w:rsidRDefault="00AD42C9" w:rsidP="00AD42C9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D472B1" w14:textId="5C54C504" w:rsidR="00AD42C9" w:rsidRPr="000B07BF" w:rsidRDefault="00AD42C9" w:rsidP="000B07B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Upadacyt</w:t>
            </w:r>
            <w:r w:rsidR="00BC668F">
              <w:rPr>
                <w:rFonts w:ascii="Garamond" w:hAnsi="Garamond"/>
                <w:sz w:val="22"/>
                <w:szCs w:val="22"/>
              </w:rPr>
              <w:t>ynibu</w:t>
            </w:r>
            <w:proofErr w:type="spellEnd"/>
            <w:r w:rsidR="00BC668F">
              <w:rPr>
                <w:rFonts w:ascii="Garamond" w:hAnsi="Garamond"/>
                <w:sz w:val="22"/>
                <w:szCs w:val="22"/>
              </w:rPr>
              <w:t xml:space="preserve"> 45 mg x 28 tabl. </w:t>
            </w:r>
            <w:r w:rsidR="00BC668F">
              <w:rPr>
                <w:rFonts w:ascii="Garamond" w:hAnsi="Garamond"/>
                <w:sz w:val="22"/>
                <w:szCs w:val="22"/>
              </w:rPr>
              <w:br/>
              <w:t>o przedłuż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onym uwalnianiu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440E868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E480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DEAF31D" w14:textId="484C35A2" w:rsidR="00AD42C9" w:rsidRPr="000B07BF" w:rsidRDefault="007A04D3" w:rsidP="00AD42C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>o</w:t>
            </w:r>
            <w:r w:rsidR="00AD42C9" w:rsidRPr="000B07B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97DA00A" w14:textId="1886FC8B" w:rsidR="00AD42C9" w:rsidRPr="000B07BF" w:rsidRDefault="00AD42C9" w:rsidP="00AD42C9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37166E4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08508B3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AABACFF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71870AD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0FA785FA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128300A3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F3869F4" w14:textId="77777777" w:rsidR="00AD42C9" w:rsidRPr="000B07BF" w:rsidRDefault="00AD42C9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2459B2C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35E9F2F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00D8A65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C0AE348" w14:textId="77777777" w:rsidR="00AD42C9" w:rsidRPr="000B07BF" w:rsidRDefault="00AD42C9" w:rsidP="00AD42C9">
      <w:pPr>
        <w:tabs>
          <w:tab w:val="left" w:pos="2405"/>
        </w:tabs>
        <w:rPr>
          <w:rFonts w:ascii="Garamond" w:hAnsi="Garamond"/>
          <w:sz w:val="22"/>
          <w:szCs w:val="22"/>
        </w:rPr>
      </w:pPr>
    </w:p>
    <w:p w14:paraId="2D1532ED" w14:textId="7F2BD071" w:rsidR="00AD42C9" w:rsidRPr="000B07BF" w:rsidRDefault="00AD42C9" w:rsidP="000B07BF">
      <w:pPr>
        <w:pStyle w:val="NormalnyWeb"/>
        <w:spacing w:before="238" w:beforeAutospacing="0" w:after="62" w:line="360" w:lineRule="auto"/>
        <w:rPr>
          <w:rFonts w:ascii="Garamond" w:hAnsi="Garamond"/>
          <w:b/>
          <w:sz w:val="22"/>
          <w:szCs w:val="22"/>
          <w:lang w:val="en-US"/>
        </w:rPr>
      </w:pP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Produkty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ich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ceny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muszą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być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refundowane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</w:t>
      </w:r>
      <w:proofErr w:type="spellStart"/>
      <w:r w:rsidRPr="000B07BF">
        <w:rPr>
          <w:rFonts w:ascii="Garamond" w:hAnsi="Garamond"/>
          <w:b/>
          <w:sz w:val="22"/>
          <w:szCs w:val="22"/>
          <w:lang w:val="en-US"/>
        </w:rPr>
        <w:t>przez</w:t>
      </w:r>
      <w:proofErr w:type="spellEnd"/>
      <w:r w:rsidRPr="000B07BF">
        <w:rPr>
          <w:rFonts w:ascii="Garamond" w:hAnsi="Garamond"/>
          <w:b/>
          <w:sz w:val="22"/>
          <w:szCs w:val="22"/>
          <w:lang w:val="en-US"/>
        </w:rPr>
        <w:t xml:space="preserve"> NFZ</w:t>
      </w:r>
    </w:p>
    <w:p w14:paraId="01A644CE" w14:textId="77777777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4B85EBD0" w14:textId="12214BB1" w:rsidR="00AD42C9" w:rsidRPr="000B07BF" w:rsidRDefault="00AD42C9" w:rsidP="00AD42C9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/>
          <w:sz w:val="22"/>
          <w:szCs w:val="22"/>
        </w:rPr>
        <w:tab/>
      </w:r>
      <w:r w:rsidRPr="000B07BF">
        <w:rPr>
          <w:rFonts w:ascii="Garamond" w:hAnsi="Garamond" w:cs="Arial"/>
          <w:b/>
          <w:bCs/>
          <w:sz w:val="22"/>
          <w:szCs w:val="22"/>
        </w:rPr>
        <w:t>PAKIET NR 11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AD42C9" w:rsidRPr="000B07BF" w14:paraId="09654D6A" w14:textId="77777777" w:rsidTr="00673BAE">
        <w:trPr>
          <w:gridAfter w:val="1"/>
          <w:wAfter w:w="709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BB46D04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3C72639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A11FE40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90CC" w14:textId="77777777" w:rsidR="00AD42C9" w:rsidRPr="000B07BF" w:rsidRDefault="00AD42C9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3E6E11C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B56EAE0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07D8F61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BF26DC0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E696613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4C7D9C2D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9DD49CF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AD42C9" w:rsidRPr="000B07BF" w14:paraId="3D08E3DF" w14:textId="77777777" w:rsidTr="00673BAE">
        <w:trPr>
          <w:trHeight w:val="1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E578C5D" w14:textId="77777777" w:rsidR="00AD42C9" w:rsidRPr="000B07BF" w:rsidRDefault="00AD42C9" w:rsidP="00AD42C9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7C5DCDA" w14:textId="7E147194" w:rsidR="00AD42C9" w:rsidRPr="000B07BF" w:rsidRDefault="00AD42C9" w:rsidP="00673BAE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1 ml roztworu do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zawiera 279,3 mg kwasu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gadoterowego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co odpowiada 0,5mmola</w:t>
            </w:r>
            <w:r w:rsidR="007A04D3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(0,5mmola/ml)</w:t>
            </w:r>
          </w:p>
          <w:p w14:paraId="4FB08FBF" w14:textId="3196B7C3" w:rsidR="00AD42C9" w:rsidRPr="000B07BF" w:rsidRDefault="00AD42C9" w:rsidP="00673BAE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fiolka o</w:t>
            </w:r>
            <w:r w:rsidR="007A04D3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poj. 5 ml, 10 ml, 20 ml, 50ml</w:t>
            </w: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,</w:t>
            </w:r>
            <w:r w:rsidR="007A04D3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100 ml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87628F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EF6D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5D9FC85" w14:textId="7DADDF37" w:rsidR="00AD42C9" w:rsidRPr="000B07BF" w:rsidRDefault="00AD42C9" w:rsidP="00AD42C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6B93E94" w14:textId="1259319A" w:rsidR="00AD42C9" w:rsidRPr="000B07BF" w:rsidRDefault="00AD42C9" w:rsidP="00AD42C9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BA27972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31A07C5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8A8E60F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28EB0F4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772762DE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346B8E4C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91ABA5B" w14:textId="77777777" w:rsidR="00AD42C9" w:rsidRPr="000B07BF" w:rsidRDefault="00AD42C9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16BEE74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4A7B73A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12CF2CF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DB809A3" w14:textId="33EDF968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30E5ABA1" w14:textId="77777777" w:rsidR="007A04D3" w:rsidRDefault="007A04D3" w:rsidP="00673BAE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520AA912" w14:textId="77777777" w:rsidR="00673BAE" w:rsidRDefault="00673BAE" w:rsidP="00673BAE">
      <w:pPr>
        <w:spacing w:line="480" w:lineRule="auto"/>
        <w:rPr>
          <w:rFonts w:ascii="Garamond" w:hAnsi="Garamond" w:cs="Arial"/>
          <w:b/>
          <w:bCs/>
          <w:sz w:val="22"/>
          <w:szCs w:val="22"/>
        </w:rPr>
      </w:pPr>
    </w:p>
    <w:p w14:paraId="6C705EE9" w14:textId="6FB793BA" w:rsidR="00AD42C9" w:rsidRPr="000B07BF" w:rsidRDefault="00AD42C9" w:rsidP="00AD42C9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12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AD42C9" w:rsidRPr="000B07BF" w14:paraId="2A0426A8" w14:textId="77777777" w:rsidTr="00673BAE">
        <w:trPr>
          <w:gridAfter w:val="1"/>
          <w:wAfter w:w="709" w:type="dxa"/>
          <w:trHeight w:val="6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DF6047C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216DBFE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2027C09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3A2A" w14:textId="77777777" w:rsidR="00AD42C9" w:rsidRPr="000B07BF" w:rsidRDefault="00AD42C9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78D2F61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E5F7914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FB4A9C3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0E19234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8B2B22C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A6A47A7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A4BD3AB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AD42C9" w:rsidRPr="000B07BF" w14:paraId="16C3FAD0" w14:textId="77777777" w:rsidTr="007A04D3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C4BC535" w14:textId="77777777" w:rsidR="00AD42C9" w:rsidRPr="000B07BF" w:rsidRDefault="00AD42C9" w:rsidP="00AD42C9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2D72B5A" w14:textId="77777777" w:rsidR="00AD42C9" w:rsidRPr="000B07BF" w:rsidRDefault="00AD42C9" w:rsidP="00AD42C9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Sugammadeks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100mg/ml-2ml x 10 fiol</w:t>
            </w:r>
          </w:p>
          <w:p w14:paraId="0F6BDFE5" w14:textId="0C799F6C" w:rsidR="00AD42C9" w:rsidRPr="000B07BF" w:rsidRDefault="00AD42C9" w:rsidP="00AD42C9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-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roztwór do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wstrzykiwań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8790174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7E88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9B7F482" w14:textId="3CBB5BFB" w:rsidR="00AD42C9" w:rsidRPr="000B07BF" w:rsidRDefault="007A04D3" w:rsidP="007A04D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>o</w:t>
            </w:r>
            <w:r w:rsidRPr="000B07B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12BF58C" w14:textId="58E685FD" w:rsidR="00AD42C9" w:rsidRPr="000B07BF" w:rsidRDefault="00AD42C9" w:rsidP="007A04D3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E77B8EE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1FE375D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09EB2E8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3422E62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CFA3B5C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55CC4351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779AE7D" w14:textId="77777777" w:rsidR="00AD42C9" w:rsidRPr="000B07BF" w:rsidRDefault="00AD42C9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227E2B4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F30DF72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0F8D9E7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573143B8" w14:textId="77777777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6C9742D4" w14:textId="77777777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01EBA6B8" w14:textId="77777777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4867A34E" w14:textId="77777777" w:rsidR="00AD42C9" w:rsidRPr="000B07BF" w:rsidRDefault="00AD42C9" w:rsidP="00AD42C9">
      <w:pPr>
        <w:rPr>
          <w:rFonts w:ascii="Garamond" w:hAnsi="Garamond"/>
          <w:sz w:val="22"/>
          <w:szCs w:val="22"/>
        </w:rPr>
      </w:pPr>
    </w:p>
    <w:p w14:paraId="037D81DD" w14:textId="59632A9B" w:rsidR="00AD42C9" w:rsidRPr="000B07BF" w:rsidRDefault="00AD42C9" w:rsidP="00AD42C9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>PAKIET NR 13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1701"/>
        <w:gridCol w:w="708"/>
        <w:gridCol w:w="851"/>
        <w:gridCol w:w="1276"/>
        <w:gridCol w:w="1559"/>
        <w:gridCol w:w="709"/>
        <w:gridCol w:w="1559"/>
        <w:gridCol w:w="709"/>
      </w:tblGrid>
      <w:tr w:rsidR="00AD42C9" w:rsidRPr="000B07BF" w14:paraId="588127C2" w14:textId="77777777" w:rsidTr="00673BAE">
        <w:trPr>
          <w:gridAfter w:val="1"/>
          <w:wAfter w:w="709" w:type="dxa"/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0EBA8C5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BB64ADB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B62A3BA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F8CE" w14:textId="77777777" w:rsidR="00AD42C9" w:rsidRPr="000B07BF" w:rsidRDefault="00AD42C9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568AF55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C1B2812" w14:textId="77777777" w:rsidR="00AD42C9" w:rsidRPr="000B07BF" w:rsidRDefault="00AD42C9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8DD0C5C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3300CBF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565E7CE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617AC3AB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DB15E73" w14:textId="77777777" w:rsidR="00AD42C9" w:rsidRPr="000B07BF" w:rsidRDefault="00AD42C9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AD42C9" w:rsidRPr="000B07BF" w14:paraId="6AB47BC0" w14:textId="77777777" w:rsidTr="00673BAE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DDF3057" w14:textId="77777777" w:rsidR="00AD42C9" w:rsidRPr="000B07BF" w:rsidRDefault="00AD42C9" w:rsidP="00AD42C9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EE6A1E0" w14:textId="7DFFB422" w:rsidR="00AD42C9" w:rsidRPr="000B07BF" w:rsidRDefault="00AD42C9" w:rsidP="007A04D3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>Zestaw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do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>przygotowania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>dwuskładnikowego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>fibrynowego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>kleju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do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tkanek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Składnik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1: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koncentrat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białek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klejących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liofilizowany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[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fibrynogen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ludzki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 91mg/ml], do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rozpuszczenia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roztworze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aprotyniny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[3000KIU/ml]. </w:t>
            </w:r>
            <w:proofErr w:type="spellStart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Składnik</w:t>
            </w:r>
            <w:proofErr w:type="spellEnd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2: </w:t>
            </w:r>
            <w:proofErr w:type="spellStart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Trombina</w:t>
            </w:r>
            <w:proofErr w:type="spellEnd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 500 </w:t>
            </w:r>
            <w:proofErr w:type="spellStart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j.m</w:t>
            </w:r>
            <w:proofErr w:type="spellEnd"/>
            <w:r w:rsidR="007A04D3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/ml</w:t>
            </w:r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liofilizowana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rozpuszczenia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roztworze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chlorku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>wapnia</w:t>
            </w:r>
            <w:proofErr w:type="spellEnd"/>
            <w:r w:rsidRPr="000B07BF">
              <w:rPr>
                <w:rFonts w:ascii="Garamond" w:hAnsi="Garamond" w:cs="Segoe UI"/>
                <w:color w:val="000000"/>
                <w:sz w:val="22"/>
                <w:szCs w:val="22"/>
                <w:lang w:val="en-US"/>
              </w:rPr>
              <w:t xml:space="preserve"> 40µmol/ml.</w:t>
            </w:r>
          </w:p>
          <w:p w14:paraId="2881CFF4" w14:textId="05B34221" w:rsidR="00AD42C9" w:rsidRPr="000B07BF" w:rsidRDefault="007A04D3" w:rsidP="007A04D3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 w:cs="Segoe UI"/>
                <w:color w:val="000000"/>
                <w:sz w:val="22"/>
                <w:szCs w:val="22"/>
              </w:rPr>
              <w:t>P</w:t>
            </w:r>
            <w:r w:rsidR="00AD42C9" w:rsidRPr="000B07BF">
              <w:rPr>
                <w:rFonts w:ascii="Garamond" w:hAnsi="Garamond" w:cs="Segoe UI"/>
                <w:color w:val="000000"/>
                <w:sz w:val="22"/>
                <w:szCs w:val="22"/>
              </w:rPr>
              <w:t>rzechowywanie 2-25 st</w:t>
            </w:r>
            <w:r w:rsidR="00FD3FB8">
              <w:rPr>
                <w:rFonts w:ascii="Garamond" w:hAnsi="Garamond" w:cs="Segoe UI"/>
                <w:color w:val="000000"/>
                <w:sz w:val="22"/>
                <w:szCs w:val="22"/>
              </w:rPr>
              <w:t>.</w:t>
            </w:r>
            <w:r w:rsidR="00AD42C9" w:rsidRPr="000B07BF">
              <w:rPr>
                <w:rFonts w:ascii="Garamond" w:hAnsi="Garamond" w:cs="Segoe UI"/>
                <w:color w:val="000000"/>
                <w:sz w:val="22"/>
                <w:szCs w:val="22"/>
              </w:rPr>
              <w:t xml:space="preserve"> C. Pojemność 2 ml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7139BE9" w14:textId="77777777" w:rsidR="00AD42C9" w:rsidRPr="000B07BF" w:rsidRDefault="00AD42C9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EC12" w14:textId="77777777" w:rsidR="00AD42C9" w:rsidRPr="000B07BF" w:rsidRDefault="00AD42C9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1FE83E0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2C160510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63CD04BC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497D51BE" w14:textId="5DD15C5B" w:rsidR="00AD42C9" w:rsidRPr="000B07BF" w:rsidRDefault="00AD42C9" w:rsidP="00CB5701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8FF2661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7F70369E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0EEC545F" w14:textId="77777777" w:rsidR="00AD42C9" w:rsidRPr="000B07BF" w:rsidRDefault="00AD42C9" w:rsidP="00CB5701">
            <w:pPr>
              <w:spacing w:before="100" w:beforeAutospacing="1" w:line="276" w:lineRule="auto"/>
              <w:rPr>
                <w:rFonts w:ascii="Garamond" w:hAnsi="Garamond"/>
                <w:sz w:val="22"/>
                <w:szCs w:val="22"/>
              </w:rPr>
            </w:pPr>
          </w:p>
          <w:p w14:paraId="67B5D2BE" w14:textId="1B6D757D" w:rsidR="00AD42C9" w:rsidRPr="000B07BF" w:rsidRDefault="00AD42C9" w:rsidP="00CB5701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562B25E" w14:textId="77777777" w:rsidR="00AD42C9" w:rsidRPr="000B07BF" w:rsidRDefault="00AD42C9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6196D6" w14:textId="77777777" w:rsidR="00AD42C9" w:rsidRPr="000B07BF" w:rsidRDefault="00AD42C9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8E49604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45BDE1D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364BD07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AD42C9" w:rsidRPr="000B07BF" w14:paraId="7DC9F0FB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8FC5629" w14:textId="77777777" w:rsidR="00AD42C9" w:rsidRPr="000B07BF" w:rsidRDefault="00AD42C9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3821B76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648363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11612D" w14:textId="77777777" w:rsidR="00AD42C9" w:rsidRPr="000B07BF" w:rsidRDefault="00AD42C9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4B970F04" w14:textId="77777777" w:rsidR="009B012E" w:rsidRDefault="009B012E" w:rsidP="00AD42C9">
      <w:pPr>
        <w:rPr>
          <w:rFonts w:ascii="Garamond" w:hAnsi="Garamond"/>
          <w:sz w:val="22"/>
          <w:szCs w:val="22"/>
        </w:rPr>
      </w:pPr>
    </w:p>
    <w:p w14:paraId="51066744" w14:textId="77777777" w:rsidR="007A04D3" w:rsidRPr="000B07BF" w:rsidRDefault="007A04D3" w:rsidP="00AD42C9">
      <w:pPr>
        <w:rPr>
          <w:rFonts w:ascii="Garamond" w:hAnsi="Garamond"/>
          <w:sz w:val="22"/>
          <w:szCs w:val="22"/>
        </w:rPr>
      </w:pPr>
    </w:p>
    <w:p w14:paraId="7D27DD26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78818418" w14:textId="6A9C31AA" w:rsidR="009B012E" w:rsidRPr="000B07BF" w:rsidRDefault="009B012E" w:rsidP="009B012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14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9B012E" w:rsidRPr="000B07BF" w14:paraId="5C6D406F" w14:textId="77777777" w:rsidTr="00CB5701">
        <w:trPr>
          <w:gridAfter w:val="1"/>
          <w:wAfter w:w="709" w:type="dxa"/>
          <w:trHeight w:val="9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BB575C5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B73D385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5865DB2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156" w14:textId="77777777" w:rsidR="009B012E" w:rsidRPr="000B07BF" w:rsidRDefault="009B012E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533FAC2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627A823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A6A2161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48F57D6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297F2A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3500409B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5BB45AF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9B012E" w:rsidRPr="000B07BF" w14:paraId="687A1026" w14:textId="77777777" w:rsidTr="00CB5701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64DD7CF" w14:textId="77777777" w:rsidR="009B012E" w:rsidRPr="000B07BF" w:rsidRDefault="009B012E" w:rsidP="009B012E">
            <w:pPr>
              <w:widowControl w:val="0"/>
              <w:numPr>
                <w:ilvl w:val="0"/>
                <w:numId w:val="19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59CED82" w14:textId="0F7FE0DD" w:rsidR="009B012E" w:rsidRPr="000B07BF" w:rsidRDefault="009B012E" w:rsidP="00CB5701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 xml:space="preserve">100mg </w:t>
            </w:r>
            <w:proofErr w:type="spellStart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lewetyrecetamu</w:t>
            </w:r>
            <w:proofErr w:type="spellEnd"/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/ml fiolka 5 ml x 10 fiol koncentrat do sporządzania roztworu do infuzji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050533D" w14:textId="77777777" w:rsidR="009B012E" w:rsidRPr="000B07BF" w:rsidRDefault="009B012E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4226" w14:textId="77777777" w:rsidR="009B012E" w:rsidRPr="000B07BF" w:rsidRDefault="009B012E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374705E" w14:textId="5F53B17D" w:rsidR="009B012E" w:rsidRPr="000B07BF" w:rsidRDefault="007A04D3" w:rsidP="00CB5701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</w:rPr>
              <w:t>o</w:t>
            </w:r>
            <w:r w:rsidRPr="000B07B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5078157" w14:textId="288260BF" w:rsidR="009B012E" w:rsidRPr="000B07BF" w:rsidRDefault="009B012E" w:rsidP="00CB5701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 w:cs="Liberation Serif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F9D37A" w14:textId="77777777" w:rsidR="009B012E" w:rsidRPr="000B07BF" w:rsidRDefault="009B012E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A32C64F" w14:textId="77777777" w:rsidR="009B012E" w:rsidRPr="000B07BF" w:rsidRDefault="009B012E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8EEC07C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A5B0B38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1CA49B3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9B012E" w:rsidRPr="000B07BF" w14:paraId="523D8BA1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DCA5D85" w14:textId="77777777" w:rsidR="009B012E" w:rsidRPr="000B07BF" w:rsidRDefault="009B012E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7727761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D5AA9B2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A2CC2E4" w14:textId="77777777" w:rsidR="009B012E" w:rsidRPr="000B07BF" w:rsidRDefault="009B012E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21368466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612E0839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629A0833" w14:textId="7980C979" w:rsidR="009B012E" w:rsidRPr="000B07BF" w:rsidRDefault="009B012E" w:rsidP="009B012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 xml:space="preserve">PAKIET NR </w:t>
      </w:r>
      <w:r w:rsidR="00CB5701" w:rsidRPr="000B07BF">
        <w:rPr>
          <w:rFonts w:ascii="Garamond" w:hAnsi="Garamond" w:cs="Arial"/>
          <w:b/>
          <w:bCs/>
          <w:sz w:val="22"/>
          <w:szCs w:val="22"/>
        </w:rPr>
        <w:t>15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2410"/>
        <w:gridCol w:w="1843"/>
        <w:gridCol w:w="708"/>
        <w:gridCol w:w="851"/>
        <w:gridCol w:w="1276"/>
        <w:gridCol w:w="1559"/>
        <w:gridCol w:w="709"/>
        <w:gridCol w:w="1559"/>
        <w:gridCol w:w="709"/>
      </w:tblGrid>
      <w:tr w:rsidR="009B012E" w:rsidRPr="000B07BF" w14:paraId="32361241" w14:textId="77777777" w:rsidTr="00673BAE">
        <w:trPr>
          <w:gridAfter w:val="1"/>
          <w:wAfter w:w="709" w:type="dxa"/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396B76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7DC6D07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E4F733D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F939" w14:textId="77777777" w:rsidR="009B012E" w:rsidRPr="000B07BF" w:rsidRDefault="009B012E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ED9E888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8BA87AA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6F371ED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46683E3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BDE7FCA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21D970E8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DCD25F6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CB5701" w:rsidRPr="000B07BF" w14:paraId="027F1AB0" w14:textId="77777777" w:rsidTr="007A04D3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6710D1" w14:textId="77777777" w:rsidR="00CB5701" w:rsidRPr="000B07BF" w:rsidRDefault="00CB5701" w:rsidP="009B012E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FFD0D87" w14:textId="305C8834" w:rsidR="00CB5701" w:rsidRPr="000B07BF" w:rsidRDefault="00CB5701" w:rsidP="00CB5701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Piperacillin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+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tazobactam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4 g + 0,5 g x 1 fiol proszek do sporządzania roztworu do infuzji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9FCA139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F5D9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B0186A3" w14:textId="7114959A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496D7FB" w14:textId="489F632D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2 300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9E89DF0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BFFCD4A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F736634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92495F5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6B99B344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7B2EBCD1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2F8377" w14:textId="77777777" w:rsidR="00CB5701" w:rsidRPr="000B07BF" w:rsidRDefault="00CB5701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D3488B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292E4F3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865F9D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DFE5F47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30FA0ED8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04184DDD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6104E08E" w14:textId="6709AF7C" w:rsidR="009B012E" w:rsidRPr="000B07BF" w:rsidRDefault="009B012E" w:rsidP="009B012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 xml:space="preserve">PAKIET NR </w:t>
      </w:r>
      <w:r w:rsidR="00CB5701" w:rsidRPr="000B07BF">
        <w:rPr>
          <w:rFonts w:ascii="Garamond" w:hAnsi="Garamond" w:cs="Arial"/>
          <w:b/>
          <w:bCs/>
          <w:sz w:val="22"/>
          <w:szCs w:val="22"/>
        </w:rPr>
        <w:t>16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2410"/>
        <w:gridCol w:w="1843"/>
        <w:gridCol w:w="708"/>
        <w:gridCol w:w="851"/>
        <w:gridCol w:w="1276"/>
        <w:gridCol w:w="1559"/>
        <w:gridCol w:w="709"/>
        <w:gridCol w:w="1559"/>
        <w:gridCol w:w="709"/>
      </w:tblGrid>
      <w:tr w:rsidR="009B012E" w:rsidRPr="000B07BF" w14:paraId="48CFBE0E" w14:textId="77777777" w:rsidTr="00673BAE">
        <w:trPr>
          <w:gridAfter w:val="1"/>
          <w:wAfter w:w="709" w:type="dxa"/>
          <w:trHeight w:val="9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32799EE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148F9FA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7AAE6B5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5D09" w14:textId="77777777" w:rsidR="009B012E" w:rsidRPr="000B07BF" w:rsidRDefault="009B012E" w:rsidP="00CB5701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C3AED59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BB04952" w14:textId="77777777" w:rsidR="009B012E" w:rsidRPr="000B07BF" w:rsidRDefault="009B012E" w:rsidP="00CB5701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4F9AE65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9A45034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FA5A9F1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31754E3B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C46F270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CB5701" w:rsidRPr="000B07BF" w14:paraId="7F780315" w14:textId="77777777" w:rsidTr="00673BAE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4BAF33A" w14:textId="77777777" w:rsidR="00CB5701" w:rsidRPr="000B07BF" w:rsidRDefault="00CB5701" w:rsidP="009B012E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311F798" w14:textId="149E1BE1" w:rsidR="00CB5701" w:rsidRPr="000B07BF" w:rsidRDefault="00CB5701" w:rsidP="00CB5701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Mykafungina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100mg proszek do sporządzania roztworu do infuzji x 1 fiol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3548845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70E5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3A51A1D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6B83D303" w14:textId="5FE78773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fiol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0443A77" w14:textId="77777777" w:rsidR="00CB5701" w:rsidRPr="000B07BF" w:rsidRDefault="00CB5701" w:rsidP="00CB5701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B43016B" w14:textId="6483D273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49A2BEF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9941CEE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226BDA3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345F4B3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0DC952BE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0D25B232" w14:textId="77777777" w:rsidTr="00CB5701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A1B4872" w14:textId="77777777" w:rsidR="00CB5701" w:rsidRPr="000B07BF" w:rsidRDefault="00CB5701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3B7152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1B36DE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B8C36F9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7A31E36E" w14:textId="77777777" w:rsidR="009B012E" w:rsidRPr="000B07BF" w:rsidRDefault="009B012E" w:rsidP="009B012E">
      <w:pPr>
        <w:rPr>
          <w:rFonts w:ascii="Garamond" w:hAnsi="Garamond"/>
          <w:sz w:val="22"/>
          <w:szCs w:val="22"/>
        </w:rPr>
      </w:pPr>
    </w:p>
    <w:p w14:paraId="336FBF26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3BF0FAA2" w14:textId="77777777" w:rsidR="009B012E" w:rsidRDefault="009B012E" w:rsidP="00AD42C9">
      <w:pPr>
        <w:rPr>
          <w:rFonts w:ascii="Garamond" w:hAnsi="Garamond"/>
          <w:sz w:val="22"/>
          <w:szCs w:val="22"/>
        </w:rPr>
      </w:pPr>
    </w:p>
    <w:p w14:paraId="7DB489EB" w14:textId="77777777" w:rsidR="007A04D3" w:rsidRDefault="007A04D3" w:rsidP="00AD42C9">
      <w:pPr>
        <w:rPr>
          <w:rFonts w:ascii="Garamond" w:hAnsi="Garamond"/>
          <w:sz w:val="22"/>
          <w:szCs w:val="22"/>
        </w:rPr>
      </w:pPr>
    </w:p>
    <w:p w14:paraId="121C03FF" w14:textId="77777777" w:rsidR="007A04D3" w:rsidRDefault="007A04D3" w:rsidP="00AD42C9">
      <w:pPr>
        <w:rPr>
          <w:rFonts w:ascii="Garamond" w:hAnsi="Garamond"/>
          <w:sz w:val="22"/>
          <w:szCs w:val="22"/>
        </w:rPr>
      </w:pPr>
    </w:p>
    <w:p w14:paraId="57D1F86B" w14:textId="77777777" w:rsidR="007A04D3" w:rsidRDefault="007A04D3" w:rsidP="00AD42C9">
      <w:pPr>
        <w:rPr>
          <w:rFonts w:ascii="Garamond" w:hAnsi="Garamond"/>
          <w:sz w:val="22"/>
          <w:szCs w:val="22"/>
        </w:rPr>
      </w:pPr>
    </w:p>
    <w:p w14:paraId="2D341636" w14:textId="77777777" w:rsidR="007A04D3" w:rsidRPr="000B07BF" w:rsidRDefault="007A04D3" w:rsidP="00AD42C9">
      <w:pPr>
        <w:rPr>
          <w:rFonts w:ascii="Garamond" w:hAnsi="Garamond"/>
          <w:sz w:val="22"/>
          <w:szCs w:val="22"/>
        </w:rPr>
      </w:pPr>
    </w:p>
    <w:p w14:paraId="26CBEDE6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302D8335" w14:textId="77777777" w:rsidR="00CB5701" w:rsidRPr="000B07BF" w:rsidRDefault="00CB5701" w:rsidP="00AD42C9">
      <w:pPr>
        <w:rPr>
          <w:rFonts w:ascii="Garamond" w:hAnsi="Garamond"/>
          <w:sz w:val="22"/>
          <w:szCs w:val="22"/>
        </w:rPr>
      </w:pPr>
    </w:p>
    <w:p w14:paraId="53974DD8" w14:textId="3294BFFF" w:rsidR="009B012E" w:rsidRPr="000B07BF" w:rsidRDefault="009B012E" w:rsidP="00BC668F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 xml:space="preserve">PAKIET NR </w:t>
      </w:r>
      <w:r w:rsidR="00CB5701" w:rsidRPr="000B07BF">
        <w:rPr>
          <w:rFonts w:ascii="Garamond" w:hAnsi="Garamond" w:cs="Arial"/>
          <w:b/>
          <w:bCs/>
          <w:sz w:val="22"/>
          <w:szCs w:val="22"/>
        </w:rPr>
        <w:t>17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1701"/>
        <w:gridCol w:w="1701"/>
        <w:gridCol w:w="709"/>
        <w:gridCol w:w="850"/>
        <w:gridCol w:w="1276"/>
        <w:gridCol w:w="1276"/>
        <w:gridCol w:w="992"/>
        <w:gridCol w:w="1276"/>
        <w:gridCol w:w="709"/>
      </w:tblGrid>
      <w:tr w:rsidR="009B012E" w:rsidRPr="000B07BF" w14:paraId="213713D4" w14:textId="77777777" w:rsidTr="004D661D">
        <w:trPr>
          <w:gridAfter w:val="1"/>
          <w:wAfter w:w="709" w:type="dxa"/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E923427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9E7B074" w14:textId="77777777" w:rsidR="009B012E" w:rsidRPr="000B07BF" w:rsidRDefault="009B012E" w:rsidP="00CB57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8694EBF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D1ED" w14:textId="77777777" w:rsidR="009B012E" w:rsidRPr="000B07BF" w:rsidRDefault="009B012E" w:rsidP="00BC668F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CC83116" w14:textId="77777777" w:rsidR="009B012E" w:rsidRPr="000B07BF" w:rsidRDefault="009B012E" w:rsidP="00BC668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70FF77A" w14:textId="77777777" w:rsidR="009B012E" w:rsidRPr="000B07BF" w:rsidRDefault="009B012E" w:rsidP="00BC668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A95DF1C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29CFC35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B843839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A6DBAAC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E9F52C4" w14:textId="77777777" w:rsidR="009B012E" w:rsidRPr="000B07BF" w:rsidRDefault="009B012E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CB5701" w:rsidRPr="000B07BF" w14:paraId="79F263F7" w14:textId="77777777" w:rsidTr="004D661D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90071B3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6C67D58" w14:textId="595148D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Dieta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normokaloryczna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(1kcal/ml), zawierająca nukleotydy, kwasy tłuszczowe omega-3 i argininę(1,3g/100ml) oraz MCT. Źródłem białka jest kazeina, wolna arginina.</w:t>
            </w:r>
          </w:p>
          <w:p w14:paraId="0116B706" w14:textId="1BB25E3D" w:rsidR="00CB5701" w:rsidRPr="000B07BF" w:rsidRDefault="00CB5701" w:rsidP="004D661D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Kompletne pod względem odżywczym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immunożywienie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. Do podawania doustnie lub przez zgłębnik.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298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/l. Opakowanie</w:t>
            </w:r>
            <w:r w:rsidR="004D661D">
              <w:rPr>
                <w:rFonts w:ascii="Garamond" w:hAnsi="Garamond"/>
                <w:sz w:val="22"/>
                <w:szCs w:val="22"/>
              </w:rPr>
              <w:t xml:space="preserve"> butelka zapadalna, półsztywna, </w:t>
            </w:r>
            <w:r w:rsidRPr="000B07BF">
              <w:rPr>
                <w:rFonts w:ascii="Garamond" w:hAnsi="Garamond"/>
                <w:sz w:val="22"/>
                <w:szCs w:val="22"/>
              </w:rPr>
              <w:t>półprzeźroczysta, ze wskaźnikiem zużycia diety -500ml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F78103C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AA56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6AA496A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0DCF2F84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605EA3C8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397A70B2" w14:textId="07F48DD7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DAF7A14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4FEB3D89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0EA49CBF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</w:p>
          <w:p w14:paraId="29423322" w14:textId="5C1DF50C" w:rsidR="00CB5701" w:rsidRPr="000B07BF" w:rsidRDefault="00CB5701" w:rsidP="00CB5701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BB06A5A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9ECF814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2F5FAFF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1AAD96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426363A4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46BC1DB2" w14:textId="77777777" w:rsidTr="004D661D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9AD744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83528A3" w14:textId="465D87EB" w:rsidR="00CB5701" w:rsidRPr="000B07BF" w:rsidRDefault="00CB5701" w:rsidP="00BC668F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Dieta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hiperkaloryczna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(1,3 kcal/ml), wysokobiałkowa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(6,7g/100ml),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ubogoresztkowa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, kompletna pod względem odżywczym. Jedynym źródłem białka jest białko kazeinowe. Min. 21% energii pochodzi z białka ,30% energii pochodzi z tłuszczy, a min.49% energii pochodzi z węglowodanów.</w:t>
            </w:r>
          </w:p>
          <w:p w14:paraId="3E41253E" w14:textId="0D3419AA" w:rsidR="00CB5701" w:rsidRPr="000B07BF" w:rsidRDefault="00CB5701" w:rsidP="007A04D3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Zawierająca tłuszcze MCT 20%.Osmolarność 283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/l. Pr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odukt przeznaczony do podawania 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doustnego lub przez zgłębnik. Opakowanie butelka zapadalna, półsztywna, 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półprzeźroczysta, </w:t>
            </w:r>
            <w:r w:rsidRPr="000B07BF">
              <w:rPr>
                <w:rFonts w:ascii="Garamond" w:hAnsi="Garamond"/>
                <w:sz w:val="22"/>
                <w:szCs w:val="22"/>
              </w:rPr>
              <w:t>ze wskaźnikiem zużycia diety -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500ml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43E97AF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FE72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B274E81" w14:textId="21DC76B6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DFB84B5" w14:textId="6837CB08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51EBF11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794A235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C1F731D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D9011A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6B01FFB8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57515168" w14:textId="77777777" w:rsidTr="004D661D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DE202DD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7E09430" w14:textId="77777777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Dieta kompletna pod względem odżywczym,</w:t>
            </w:r>
          </w:p>
          <w:p w14:paraId="1DA1AC96" w14:textId="77777777" w:rsidR="00CB5701" w:rsidRPr="000B07BF" w:rsidRDefault="00CB5701" w:rsidP="007A04D3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normokaloryczna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i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normobiałkowa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(4g/100ml)</w:t>
            </w:r>
          </w:p>
          <w:p w14:paraId="5E66C457" w14:textId="5CCB3809" w:rsidR="00CB5701" w:rsidRPr="000B07BF" w:rsidRDefault="00CB5701" w:rsidP="007A04D3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 płynna dieta peptydowa, źródłem białka jest serwatka, bogata w kwasy tłuszczowe MCT-70%.</w:t>
            </w:r>
          </w:p>
          <w:p w14:paraId="2787333F" w14:textId="77777777" w:rsidR="00CB5701" w:rsidRPr="000B07BF" w:rsidRDefault="00CB5701" w:rsidP="007A04D3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Do podawania doustnie lub przez zgłębnik.</w:t>
            </w:r>
          </w:p>
          <w:p w14:paraId="32948265" w14:textId="22C959B0" w:rsidR="00CB5701" w:rsidRPr="000B07BF" w:rsidRDefault="00CB5701" w:rsidP="007A04D3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max.220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/l. Opakowanie butelka zapadalna, półsztywna, półprzeźroczysta, ze wskaźnikiem zużycia diety -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500ml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65B39AE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8BA5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9BA2511" w14:textId="01D8EAFC" w:rsidR="00CB5701" w:rsidRPr="000B07BF" w:rsidRDefault="007A04D3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52CB4DA" w14:textId="2AF6AD95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F22C118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356B4E0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065B24B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875B492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069D3044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71405643" w14:textId="77777777" w:rsidTr="004D661D">
        <w:trPr>
          <w:trHeight w:val="2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ABC59EE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FBE178E" w14:textId="269B51C3" w:rsidR="00CB5701" w:rsidRPr="000B07BF" w:rsidRDefault="00CB5701" w:rsidP="004D661D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Płynna dieta peptydowa kompletna pod względem odżywczym, wysokoenergetyczna (1,5 kcal/ml) i wysokobiałkowa (47g/500ml),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bogata w kwasy tłuszczowe omega-3.50% tłuszczów w postaci MCT. Stosunek omega-6 : omega-3 wynosi 1,8 :1.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Do podawania doustnie lub przez zgłębnik.</w:t>
            </w:r>
          </w:p>
          <w:p w14:paraId="56D2E48A" w14:textId="187FDE56" w:rsidR="00CB5701" w:rsidRPr="000B07BF" w:rsidRDefault="00CB5701" w:rsidP="004D661D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425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/l. Opakowanie butelka zapadalna, półsztywna, półprzeźroczysta, ze wskaźnikiem zużycia diety 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0B07BF">
              <w:rPr>
                <w:rFonts w:ascii="Garamond" w:hAnsi="Garamond"/>
                <w:sz w:val="22"/>
                <w:szCs w:val="22"/>
              </w:rPr>
              <w:t>500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3965D3E" w14:textId="77777777" w:rsidR="00CB5701" w:rsidRPr="000B07BF" w:rsidRDefault="00CB5701" w:rsidP="00BC668F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EEE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2D1789A" w14:textId="77777777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90C5F1F" w14:textId="77777777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AAA046D" w14:textId="0FE7105F" w:rsidR="00CB5701" w:rsidRPr="000B07BF" w:rsidRDefault="007A04D3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  <w:p w14:paraId="5778A41C" w14:textId="77777777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73DA098" w14:textId="2D5FDD92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246C2C8" w14:textId="3850BFA6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FAB4B26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96EB823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79AED8F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D984E6E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705B6BE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7D23ADDB" w14:textId="77777777" w:rsidTr="004D661D">
        <w:trPr>
          <w:trHeight w:val="1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C81C466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95862F4" w14:textId="21ED76BF" w:rsidR="00CB5701" w:rsidRPr="000B07BF" w:rsidRDefault="00CB5701" w:rsidP="004D661D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Płynna dieta peptydowa pod 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względem </w:t>
            </w:r>
            <w:r w:rsidRPr="000B07BF">
              <w:rPr>
                <w:rFonts w:ascii="Garamond" w:hAnsi="Garamond"/>
                <w:sz w:val="22"/>
                <w:szCs w:val="22"/>
              </w:rPr>
              <w:t>odżywczym,</w:t>
            </w:r>
            <w:r w:rsidR="00673BAE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="00BC668F">
              <w:rPr>
                <w:rFonts w:ascii="Garamond" w:hAnsi="Garamond"/>
                <w:sz w:val="22"/>
                <w:szCs w:val="22"/>
              </w:rPr>
              <w:t>normokaloryczna</w:t>
            </w:r>
            <w:proofErr w:type="spellEnd"/>
            <w:r w:rsidR="00BC668F">
              <w:rPr>
                <w:rFonts w:ascii="Garamond" w:hAnsi="Garamond"/>
                <w:sz w:val="22"/>
                <w:szCs w:val="22"/>
              </w:rPr>
              <w:t xml:space="preserve"> (1 </w:t>
            </w:r>
            <w:r w:rsidRPr="000B07BF">
              <w:rPr>
                <w:rFonts w:ascii="Garamond" w:hAnsi="Garamond"/>
                <w:sz w:val="22"/>
                <w:szCs w:val="22"/>
              </w:rPr>
              <w:t>kcal/ml),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wysokobiałkowa 46g/500ml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(37%energii z białka).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50% tłusz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czów 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w postaci MCT. 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Niska zawartość węglowodanów </w:t>
            </w:r>
            <w:r w:rsidRPr="000B07BF">
              <w:rPr>
                <w:rFonts w:ascii="Garamond" w:hAnsi="Garamond"/>
                <w:sz w:val="22"/>
                <w:szCs w:val="22"/>
              </w:rPr>
              <w:t>(29% energ</w:t>
            </w:r>
            <w:r w:rsidR="007A04D3">
              <w:rPr>
                <w:rFonts w:ascii="Garamond" w:hAnsi="Garamond"/>
                <w:sz w:val="22"/>
                <w:szCs w:val="22"/>
              </w:rPr>
              <w:t>ii)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7A04D3">
              <w:rPr>
                <w:rFonts w:ascii="Garamond" w:hAnsi="Garamond"/>
                <w:sz w:val="22"/>
                <w:szCs w:val="22"/>
              </w:rPr>
              <w:t>Do podawania przez zg</w:t>
            </w:r>
            <w:r w:rsidR="004D661D">
              <w:rPr>
                <w:rFonts w:ascii="Garamond" w:hAnsi="Garamond"/>
                <w:sz w:val="22"/>
                <w:szCs w:val="22"/>
              </w:rPr>
              <w:t xml:space="preserve">łębnik. </w:t>
            </w:r>
            <w:proofErr w:type="spellStart"/>
            <w:r w:rsidR="004D661D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="004D661D">
              <w:rPr>
                <w:rFonts w:ascii="Garamond" w:hAnsi="Garamond"/>
                <w:sz w:val="22"/>
                <w:szCs w:val="22"/>
              </w:rPr>
              <w:t xml:space="preserve"> 278 </w:t>
            </w:r>
            <w:proofErr w:type="spellStart"/>
            <w:r w:rsidR="004D661D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="004D661D">
              <w:rPr>
                <w:rFonts w:ascii="Garamond" w:hAnsi="Garamond"/>
                <w:sz w:val="22"/>
                <w:szCs w:val="22"/>
              </w:rPr>
              <w:t xml:space="preserve">/l. </w:t>
            </w:r>
            <w:r w:rsidRPr="000B07BF">
              <w:rPr>
                <w:rFonts w:ascii="Garamond" w:hAnsi="Garamond"/>
                <w:sz w:val="22"/>
                <w:szCs w:val="22"/>
              </w:rPr>
              <w:t>Opakowanie butelka zapadalna, półsztywna, półprzeźroczysta</w:t>
            </w:r>
            <w:r w:rsidR="00BC668F">
              <w:rPr>
                <w:rFonts w:ascii="Garamond" w:hAnsi="Garamond"/>
                <w:sz w:val="22"/>
                <w:szCs w:val="22"/>
              </w:rPr>
              <w:t>, ze wskaźnikiem zużycia diety  -</w:t>
            </w:r>
            <w:r w:rsidRPr="000B07BF">
              <w:rPr>
                <w:rFonts w:ascii="Garamond" w:hAnsi="Garamond"/>
                <w:sz w:val="22"/>
                <w:szCs w:val="22"/>
              </w:rPr>
              <w:t>500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ED92C0B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7025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68A2697" w14:textId="5E79860D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CF73F1B" w14:textId="3A9078CE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43CB6E4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84118A1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45A9D20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34A96CA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F8785C5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7D98F4A7" w14:textId="77777777" w:rsidTr="004D661D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7F1A4A6" w14:textId="77777777" w:rsidR="00CB5701" w:rsidRPr="000B07BF" w:rsidRDefault="00CB5701" w:rsidP="009B012E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C46315F" w14:textId="695CFDE3" w:rsidR="00CB5701" w:rsidRPr="000B07BF" w:rsidRDefault="00CB5701" w:rsidP="00CB5701">
            <w:pPr>
              <w:spacing w:before="100" w:beforeAutospacing="1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Dieta kompletna pod względem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odżywczym,wysokoenergetyczna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(1,5kcal/ml),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wysokobiałkowa(48g/500ml),z dodatkiem rozpuszczalnego błonnika PH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GG.19% tłuszczów w postaci MCT. </w:t>
            </w:r>
            <w:r w:rsidRPr="000B07BF">
              <w:rPr>
                <w:rFonts w:ascii="Garamond" w:hAnsi="Garamond"/>
                <w:sz w:val="22"/>
                <w:szCs w:val="22"/>
              </w:rPr>
              <w:t>Do podawan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ia doustnie lub przez zgłębnik.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335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/l. Opakowanie butelka zapadalna, półsztywna, półprzeźroczysta,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ze wskaźnikiem zużycia diety -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500ml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BE0E4C7" w14:textId="77777777" w:rsidR="00CB5701" w:rsidRPr="000B07BF" w:rsidRDefault="00CB5701" w:rsidP="00CB5701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2E9" w14:textId="77777777" w:rsidR="00CB5701" w:rsidRPr="000B07BF" w:rsidRDefault="00CB5701" w:rsidP="00CB5701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2A05C76" w14:textId="759FBEDA" w:rsidR="00CB5701" w:rsidRPr="000B07BF" w:rsidRDefault="00CB5701" w:rsidP="00CB5701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D07F037" w14:textId="71920C97" w:rsidR="00CB5701" w:rsidRPr="000B07BF" w:rsidRDefault="00CB5701" w:rsidP="00CB5701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4971D2F" w14:textId="77777777" w:rsidR="00CB5701" w:rsidRPr="000B07BF" w:rsidRDefault="00CB5701" w:rsidP="00CB5701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4477E8C" w14:textId="77777777" w:rsidR="00CB5701" w:rsidRPr="000B07BF" w:rsidRDefault="00CB5701" w:rsidP="00CB5701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5CE9EF9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2B56F53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657CBE2F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1C981C9F" w14:textId="77777777" w:rsidTr="004D661D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DE22C8E" w14:textId="77777777" w:rsidR="00CB5701" w:rsidRPr="000B07BF" w:rsidRDefault="00CB5701" w:rsidP="007A04D3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8D429F1" w14:textId="7C8148B4" w:rsidR="00CB5701" w:rsidRPr="000B07BF" w:rsidRDefault="00CB5701" w:rsidP="00BC668F">
            <w:pPr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Żywność specjalnego przeznaczenia medycznego.</w:t>
            </w:r>
            <w:r w:rsidR="00240AD9" w:rsidRPr="000B07B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K</w:t>
            </w:r>
            <w:r w:rsidR="00BC668F">
              <w:rPr>
                <w:rFonts w:ascii="Garamond" w:hAnsi="Garamond"/>
                <w:sz w:val="22"/>
                <w:szCs w:val="22"/>
              </w:rPr>
              <w:t>ompletna pod względem odżywczym</w:t>
            </w:r>
            <w:r w:rsidRPr="000B07BF">
              <w:rPr>
                <w:rFonts w:ascii="Garamond" w:hAnsi="Garamond"/>
                <w:sz w:val="22"/>
                <w:szCs w:val="22"/>
              </w:rPr>
              <w:t>,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normokaloryczna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dieta (1,07 kcal/ml)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 xml:space="preserve">ze specjalnym profilem węglowodanów, z dodatkiem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rozpuszczlnego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błonni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ka PHGG (100% </w:t>
            </w:r>
            <w:r w:rsidRPr="000B07BF">
              <w:rPr>
                <w:rFonts w:ascii="Garamond" w:hAnsi="Garamond"/>
                <w:sz w:val="22"/>
                <w:szCs w:val="22"/>
              </w:rPr>
              <w:t>błonnika).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Źródłem białka jest kazeina.</w:t>
            </w:r>
            <w:r w:rsidR="00240AD9" w:rsidRPr="000B07B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Do podawania przez zgłębnik.</w:t>
            </w:r>
            <w:r w:rsidR="00240AD9" w:rsidRPr="000B07B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Osmolarność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320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mOsm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/l</w:t>
            </w:r>
            <w:r w:rsidR="00BC668F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B07BF">
              <w:rPr>
                <w:rFonts w:ascii="Garamond" w:hAnsi="Garamond"/>
                <w:sz w:val="22"/>
                <w:szCs w:val="22"/>
              </w:rPr>
              <w:t>Opakowani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e butelka zapadalna, półsztywna, </w:t>
            </w:r>
            <w:r w:rsidRPr="000B07BF">
              <w:rPr>
                <w:rFonts w:ascii="Garamond" w:hAnsi="Garamond"/>
                <w:sz w:val="22"/>
                <w:szCs w:val="22"/>
              </w:rPr>
              <w:t>półprzeźroczysta,</w:t>
            </w:r>
            <w:r w:rsidR="007A04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ze wskaźnikiem zużycia diety -</w:t>
            </w:r>
            <w:r w:rsidR="004D661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B07BF">
              <w:rPr>
                <w:rFonts w:ascii="Garamond" w:hAnsi="Garamond"/>
                <w:sz w:val="22"/>
                <w:szCs w:val="22"/>
              </w:rPr>
              <w:t>500ml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E59BAD3" w14:textId="77777777" w:rsidR="00CB5701" w:rsidRPr="000B07BF" w:rsidRDefault="00CB5701" w:rsidP="007A04D3">
            <w:pPr>
              <w:spacing w:before="100" w:beforeAutospacing="1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F3EF" w14:textId="77777777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97B1C5F" w14:textId="55D38941" w:rsidR="00CB5701" w:rsidRPr="000B07BF" w:rsidRDefault="007A04D3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</w:t>
            </w:r>
            <w:r w:rsidR="00CB5701" w:rsidRPr="000B07BF">
              <w:rPr>
                <w:rFonts w:ascii="Garamond" w:hAnsi="Garamond"/>
                <w:sz w:val="22"/>
                <w:szCs w:val="22"/>
              </w:rPr>
              <w:t>zt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2FC4ECA" w14:textId="1C522B2E" w:rsidR="00CB5701" w:rsidRPr="000B07BF" w:rsidRDefault="00CB5701" w:rsidP="007A04D3">
            <w:pPr>
              <w:spacing w:before="100" w:beforeAutospacing="1"/>
              <w:jc w:val="center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46772E7" w14:textId="77777777" w:rsidR="00CB5701" w:rsidRPr="000B07BF" w:rsidRDefault="00CB5701" w:rsidP="007A04D3">
            <w:pPr>
              <w:spacing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AFC163" w14:textId="77777777" w:rsidR="00CB5701" w:rsidRPr="000B07BF" w:rsidRDefault="00CB5701" w:rsidP="007A04D3">
            <w:pPr>
              <w:spacing w:before="100" w:beforeAutospacing="1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49AD904" w14:textId="77777777" w:rsidR="00CB5701" w:rsidRPr="000B07BF" w:rsidRDefault="00CB5701" w:rsidP="007A04D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384576D" w14:textId="77777777" w:rsidR="00CB5701" w:rsidRPr="000B07BF" w:rsidRDefault="00CB5701" w:rsidP="007A04D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71ADCDF" w14:textId="77777777" w:rsidR="00CB5701" w:rsidRPr="000B07BF" w:rsidRDefault="00CB5701" w:rsidP="007A04D3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CB5701" w:rsidRPr="000B07BF" w14:paraId="7DDBAE5D" w14:textId="77777777" w:rsidTr="004D661D">
        <w:trPr>
          <w:gridAfter w:val="1"/>
          <w:wAfter w:w="709" w:type="dxa"/>
          <w:trHeight w:val="256"/>
        </w:trPr>
        <w:tc>
          <w:tcPr>
            <w:tcW w:w="11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2F1EF51" w14:textId="77777777" w:rsidR="00CB5701" w:rsidRPr="000B07BF" w:rsidRDefault="00CB5701" w:rsidP="00CB5701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76E88A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AC3E879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8BA4AFD" w14:textId="77777777" w:rsidR="00CB5701" w:rsidRPr="000B07BF" w:rsidRDefault="00CB5701" w:rsidP="00CB570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1F27598" w14:textId="77777777" w:rsidR="007A04D3" w:rsidRDefault="007A04D3" w:rsidP="00673BAE">
      <w:pPr>
        <w:rPr>
          <w:rFonts w:ascii="Garamond" w:hAnsi="Garamond"/>
          <w:sz w:val="22"/>
          <w:szCs w:val="22"/>
        </w:rPr>
      </w:pPr>
    </w:p>
    <w:p w14:paraId="3D9622E2" w14:textId="77777777" w:rsidR="007A04D3" w:rsidRPr="000B07BF" w:rsidRDefault="007A04D3" w:rsidP="00CB5701">
      <w:pPr>
        <w:jc w:val="center"/>
        <w:rPr>
          <w:rFonts w:ascii="Garamond" w:hAnsi="Garamond"/>
          <w:sz w:val="22"/>
          <w:szCs w:val="22"/>
        </w:rPr>
      </w:pPr>
    </w:p>
    <w:p w14:paraId="703A3FED" w14:textId="77777777" w:rsidR="00673BAE" w:rsidRPr="000B07BF" w:rsidRDefault="00673BAE" w:rsidP="00AD42C9">
      <w:pPr>
        <w:rPr>
          <w:rFonts w:ascii="Garamond" w:hAnsi="Garamond"/>
          <w:sz w:val="22"/>
          <w:szCs w:val="22"/>
        </w:rPr>
      </w:pPr>
    </w:p>
    <w:p w14:paraId="5DF1B154" w14:textId="405DF985" w:rsidR="009B012E" w:rsidRPr="00673BAE" w:rsidRDefault="009B012E" w:rsidP="00673BAE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 xml:space="preserve">PAKIET NR </w:t>
      </w:r>
      <w:r w:rsidR="008C7B8D" w:rsidRPr="000B07BF">
        <w:rPr>
          <w:rFonts w:ascii="Garamond" w:hAnsi="Garamond" w:cs="Arial"/>
          <w:b/>
          <w:bCs/>
          <w:sz w:val="22"/>
          <w:szCs w:val="22"/>
        </w:rPr>
        <w:t>1</w:t>
      </w:r>
      <w:r w:rsidR="00E572A1" w:rsidRPr="000B07BF">
        <w:rPr>
          <w:rFonts w:ascii="Garamond" w:hAnsi="Garamond" w:cs="Arial"/>
          <w:b/>
          <w:bCs/>
          <w:sz w:val="22"/>
          <w:szCs w:val="22"/>
        </w:rPr>
        <w:t>8</w:t>
      </w:r>
    </w:p>
    <w:tbl>
      <w:tblPr>
        <w:tblW w:w="15026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4083"/>
        <w:gridCol w:w="2268"/>
        <w:gridCol w:w="1813"/>
        <w:gridCol w:w="741"/>
        <w:gridCol w:w="891"/>
        <w:gridCol w:w="1336"/>
        <w:gridCol w:w="1314"/>
        <w:gridCol w:w="709"/>
        <w:gridCol w:w="1276"/>
      </w:tblGrid>
      <w:tr w:rsidR="00812C1D" w:rsidRPr="00812C1D" w14:paraId="3708BDBB" w14:textId="77777777" w:rsidTr="004D661D">
        <w:trPr>
          <w:trHeight w:val="6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3C7E7A1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70DBFCA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58379FA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649B" w14:textId="77777777" w:rsidR="00812C1D" w:rsidRPr="00812C1D" w:rsidRDefault="00812C1D" w:rsidP="00812C1D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812C1D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47F60A8" w14:textId="77777777" w:rsidR="00812C1D" w:rsidRPr="00812C1D" w:rsidRDefault="00812C1D" w:rsidP="00812C1D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812C1D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5ABD868" w14:textId="77777777" w:rsidR="00812C1D" w:rsidRPr="00812C1D" w:rsidRDefault="00812C1D" w:rsidP="00812C1D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C9A03A4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B8AA025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02E5EB2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DF38F6D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3D254B8" w14:textId="77777777" w:rsidR="00812C1D" w:rsidRPr="00812C1D" w:rsidRDefault="00812C1D" w:rsidP="00812C1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bookmarkStart w:id="0" w:name="_GoBack"/>
            <w:bookmarkEnd w:id="0"/>
            <w:proofErr w:type="spellStart"/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812C1D" w:rsidRPr="00812C1D" w14:paraId="75BBA9F9" w14:textId="77777777" w:rsidTr="004D661D">
        <w:trPr>
          <w:trHeight w:val="148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5639330" w14:textId="77777777" w:rsidR="00812C1D" w:rsidRPr="00812C1D" w:rsidRDefault="00812C1D" w:rsidP="00812C1D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81273A0" w14:textId="77777777" w:rsidR="00812C1D" w:rsidRPr="00812C1D" w:rsidRDefault="00812C1D" w:rsidP="007A04D3">
            <w:pPr>
              <w:autoSpaceDE w:val="0"/>
              <w:autoSpaceDN w:val="0"/>
              <w:adjustRightInd w:val="0"/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</w:pPr>
            <w:r w:rsidRPr="00812C1D">
              <w:rPr>
                <w:rFonts w:ascii="Garamond" w:eastAsia="Microsoft YaHei" w:hAnsi="Garamond"/>
                <w:sz w:val="22"/>
                <w:szCs w:val="22"/>
                <w:lang w:eastAsia="en-US"/>
              </w:rPr>
              <w:t xml:space="preserve">Preparat </w:t>
            </w:r>
            <w:proofErr w:type="spellStart"/>
            <w:r w:rsidRPr="00812C1D">
              <w:rPr>
                <w:rFonts w:ascii="Garamond" w:eastAsia="Microsoft YaHei" w:hAnsi="Garamond"/>
                <w:sz w:val="22"/>
                <w:szCs w:val="22"/>
                <w:lang w:eastAsia="en-US"/>
              </w:rPr>
              <w:t>mlekozastępczy</w:t>
            </w:r>
            <w:proofErr w:type="spellEnd"/>
            <w:r w:rsidRPr="00812C1D">
              <w:rPr>
                <w:rFonts w:ascii="Garamond" w:eastAsia="Microsoft YaHei" w:hAnsi="Garamond"/>
                <w:sz w:val="22"/>
                <w:szCs w:val="22"/>
                <w:lang w:eastAsia="en-US"/>
              </w:rPr>
              <w:t xml:space="preserve"> początkowy zawierający hydrolizat kazeiny, syrop glukozowy, tłuszcz roślinny, </w:t>
            </w:r>
            <w:r w:rsidRPr="00812C1D"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  <w:t xml:space="preserve">substancje mineralne z dodatkiem </w:t>
            </w:r>
            <w:proofErr w:type="spellStart"/>
            <w:r w:rsidRPr="00812C1D"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  <w:t>probiotyku</w:t>
            </w:r>
            <w:proofErr w:type="spellEnd"/>
            <w:r w:rsidRPr="00812C1D"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  <w:t xml:space="preserve"> LGG i </w:t>
            </w:r>
            <w:proofErr w:type="spellStart"/>
            <w:r w:rsidRPr="00812C1D"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  <w:t>lipilu</w:t>
            </w:r>
            <w:proofErr w:type="spellEnd"/>
            <w:r w:rsidRPr="00812C1D">
              <w:rPr>
                <w:rFonts w:ascii="Garamond" w:eastAsia="Microsoft YaHei" w:hAnsi="Garamond" w:cs="Garamond"/>
                <w:sz w:val="22"/>
                <w:szCs w:val="22"/>
                <w:lang w:eastAsia="en-US"/>
              </w:rPr>
              <w:t xml:space="preserve"> (DHA i ARA) – proszek 400g (puszka)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6EA9D23" w14:textId="77777777" w:rsidR="00812C1D" w:rsidRPr="00812C1D" w:rsidRDefault="00812C1D" w:rsidP="00812C1D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23A6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7B392A4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812C1D">
              <w:rPr>
                <w:rFonts w:ascii="Garamond" w:hAnsi="Garamond"/>
                <w:sz w:val="22"/>
                <w:szCs w:val="22"/>
                <w:lang w:val="en-US"/>
              </w:rPr>
              <w:t>op.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0D504E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812C1D">
              <w:rPr>
                <w:rFonts w:ascii="Garamond" w:hAnsi="Garamond"/>
                <w:sz w:val="22"/>
                <w:szCs w:val="22"/>
              </w:rPr>
              <w:t>45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CCE990E" w14:textId="77777777" w:rsidR="00812C1D" w:rsidRPr="00812C1D" w:rsidRDefault="00812C1D" w:rsidP="00812C1D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CD263F6" w14:textId="77777777" w:rsidR="00812C1D" w:rsidRPr="00812C1D" w:rsidRDefault="00812C1D" w:rsidP="00812C1D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E519ED8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C47B370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812C1D" w:rsidRPr="00812C1D" w14:paraId="0DA650D8" w14:textId="77777777" w:rsidTr="004D661D">
        <w:trPr>
          <w:trHeight w:val="154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74B0F1" w14:textId="77777777" w:rsidR="00812C1D" w:rsidRPr="00812C1D" w:rsidRDefault="00812C1D" w:rsidP="00812C1D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6B4CE38" w14:textId="77777777" w:rsidR="00812C1D" w:rsidRPr="00812C1D" w:rsidRDefault="00812C1D" w:rsidP="007A04D3">
            <w:pPr>
              <w:autoSpaceDE w:val="0"/>
              <w:autoSpaceDN w:val="0"/>
              <w:adjustRightInd w:val="0"/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</w:pPr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 xml:space="preserve">Preparat </w:t>
            </w:r>
            <w:proofErr w:type="spellStart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>mlekozastępczy</w:t>
            </w:r>
            <w:proofErr w:type="spellEnd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 xml:space="preserve"> początkowy zawierający hydrolizat kazeiny, syrop glukozowy, tłuszcz roślinny, substancje mineralne z dodatkiem </w:t>
            </w:r>
            <w:proofErr w:type="spellStart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>probiotyku</w:t>
            </w:r>
            <w:proofErr w:type="spellEnd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 xml:space="preserve"> LGG i </w:t>
            </w:r>
            <w:proofErr w:type="spellStart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>lipilu</w:t>
            </w:r>
            <w:proofErr w:type="spellEnd"/>
            <w:r w:rsidRPr="00812C1D">
              <w:rPr>
                <w:rFonts w:ascii="Garamond" w:eastAsiaTheme="minorHAnsi" w:hAnsi="Garamond" w:cs="Liberation Serif"/>
                <w:sz w:val="22"/>
                <w:szCs w:val="22"/>
                <w:lang w:eastAsia="en-US"/>
              </w:rPr>
              <w:t xml:space="preserve"> (DHA i ARA) – proszek 400g (puszka)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157E474" w14:textId="77777777" w:rsidR="00812C1D" w:rsidRPr="00812C1D" w:rsidRDefault="00812C1D" w:rsidP="00812C1D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1321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FBE9C6C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812C1D">
              <w:rPr>
                <w:rFonts w:ascii="Garamond" w:hAnsi="Garamond"/>
                <w:sz w:val="22"/>
                <w:szCs w:val="22"/>
                <w:lang w:val="en-US"/>
              </w:rPr>
              <w:t>op.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E83C75B" w14:textId="77777777" w:rsidR="00812C1D" w:rsidRPr="00812C1D" w:rsidRDefault="00812C1D" w:rsidP="00812C1D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  <w:r w:rsidRPr="00812C1D">
              <w:rPr>
                <w:rFonts w:ascii="Garamond" w:hAnsi="Garamond"/>
                <w:sz w:val="22"/>
                <w:szCs w:val="22"/>
              </w:rPr>
              <w:t>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083CC06" w14:textId="77777777" w:rsidR="00812C1D" w:rsidRPr="00812C1D" w:rsidRDefault="00812C1D" w:rsidP="00812C1D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B36AD1D" w14:textId="77777777" w:rsidR="00812C1D" w:rsidRPr="00812C1D" w:rsidRDefault="00812C1D" w:rsidP="00812C1D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B9C0E72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CE30E3E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812C1D" w:rsidRPr="00812C1D" w14:paraId="3328B109" w14:textId="77777777" w:rsidTr="004D661D">
        <w:trPr>
          <w:trHeight w:val="521"/>
        </w:trPr>
        <w:tc>
          <w:tcPr>
            <w:tcW w:w="11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0782CA9" w14:textId="77777777" w:rsidR="00812C1D" w:rsidRPr="00812C1D" w:rsidRDefault="00812C1D" w:rsidP="00812C1D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D562017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C1A043F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812C1D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D21C253" w14:textId="77777777" w:rsidR="00812C1D" w:rsidRPr="00812C1D" w:rsidRDefault="00812C1D" w:rsidP="00812C1D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44A37CE6" w14:textId="77777777" w:rsidR="009B012E" w:rsidRDefault="009B012E" w:rsidP="00AD42C9">
      <w:pPr>
        <w:rPr>
          <w:rFonts w:ascii="Garamond" w:hAnsi="Garamond"/>
          <w:sz w:val="22"/>
          <w:szCs w:val="22"/>
        </w:rPr>
      </w:pPr>
    </w:p>
    <w:p w14:paraId="3565E82B" w14:textId="77777777" w:rsidR="00673BAE" w:rsidRDefault="00673BAE" w:rsidP="00AD42C9">
      <w:pPr>
        <w:rPr>
          <w:rFonts w:ascii="Garamond" w:hAnsi="Garamond"/>
          <w:sz w:val="22"/>
          <w:szCs w:val="22"/>
        </w:rPr>
      </w:pPr>
    </w:p>
    <w:p w14:paraId="21888EAB" w14:textId="77777777" w:rsidR="00673BAE" w:rsidRDefault="00673BAE" w:rsidP="00AD42C9">
      <w:pPr>
        <w:rPr>
          <w:rFonts w:ascii="Garamond" w:hAnsi="Garamond"/>
          <w:sz w:val="22"/>
          <w:szCs w:val="22"/>
        </w:rPr>
      </w:pPr>
    </w:p>
    <w:p w14:paraId="2DF1501C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1D9B0A08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5FDC8FCC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06CF1BD4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526B3FFF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77830B60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795857BC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2B857C79" w14:textId="77777777" w:rsidR="004D661D" w:rsidRDefault="004D661D" w:rsidP="00AD42C9">
      <w:pPr>
        <w:rPr>
          <w:rFonts w:ascii="Garamond" w:hAnsi="Garamond"/>
          <w:sz w:val="22"/>
          <w:szCs w:val="22"/>
        </w:rPr>
      </w:pPr>
    </w:p>
    <w:p w14:paraId="0ED5EFD2" w14:textId="77777777" w:rsidR="00673BAE" w:rsidRPr="000B07BF" w:rsidRDefault="00673BAE" w:rsidP="00AD42C9">
      <w:pPr>
        <w:rPr>
          <w:rFonts w:ascii="Garamond" w:hAnsi="Garamond"/>
          <w:sz w:val="22"/>
          <w:szCs w:val="22"/>
        </w:rPr>
      </w:pPr>
    </w:p>
    <w:p w14:paraId="4EFB4BEF" w14:textId="77777777" w:rsidR="009B012E" w:rsidRPr="000B07BF" w:rsidRDefault="009B012E" w:rsidP="00AD42C9">
      <w:pPr>
        <w:rPr>
          <w:rFonts w:ascii="Garamond" w:hAnsi="Garamond"/>
          <w:sz w:val="22"/>
          <w:szCs w:val="22"/>
        </w:rPr>
      </w:pPr>
    </w:p>
    <w:p w14:paraId="20D7A464" w14:textId="6DA90807" w:rsidR="005436CF" w:rsidRPr="000B07BF" w:rsidRDefault="009B012E" w:rsidP="005436CF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lastRenderedPageBreak/>
        <w:t xml:space="preserve">PAKIET NR </w:t>
      </w:r>
      <w:r w:rsidR="005436CF" w:rsidRPr="000B07BF">
        <w:rPr>
          <w:rFonts w:ascii="Garamond" w:hAnsi="Garamond" w:cs="Arial"/>
          <w:b/>
          <w:bCs/>
          <w:sz w:val="22"/>
          <w:szCs w:val="22"/>
        </w:rPr>
        <w:t>19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1985"/>
        <w:gridCol w:w="1701"/>
        <w:gridCol w:w="708"/>
        <w:gridCol w:w="851"/>
        <w:gridCol w:w="1276"/>
        <w:gridCol w:w="1559"/>
        <w:gridCol w:w="709"/>
        <w:gridCol w:w="1559"/>
        <w:gridCol w:w="709"/>
      </w:tblGrid>
      <w:tr w:rsidR="005436CF" w:rsidRPr="000B07BF" w14:paraId="728C204E" w14:textId="77777777" w:rsidTr="00673BAE">
        <w:trPr>
          <w:gridAfter w:val="1"/>
          <w:wAfter w:w="709" w:type="dxa"/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BCA5A10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CEDC118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815B924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8AFE" w14:textId="77777777" w:rsidR="005436CF" w:rsidRPr="000B07BF" w:rsidRDefault="005436CF" w:rsidP="00BC668F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31D284A" w14:textId="77777777" w:rsidR="005436CF" w:rsidRPr="000B07BF" w:rsidRDefault="005436CF" w:rsidP="00BC668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09F55A9" w14:textId="77777777" w:rsidR="005436CF" w:rsidRPr="000B07BF" w:rsidRDefault="005436CF" w:rsidP="00BC668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BA5DF68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5786D4D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805F89D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481F907A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DF6724E" w14:textId="77777777" w:rsidR="005436CF" w:rsidRPr="000B07BF" w:rsidRDefault="005436CF" w:rsidP="00BC668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5436CF" w:rsidRPr="000B07BF" w14:paraId="3563340C" w14:textId="77777777" w:rsidTr="00673BAE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4C047DA" w14:textId="77777777" w:rsidR="005436CF" w:rsidRPr="000B07BF" w:rsidRDefault="005436CF" w:rsidP="005436CF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64AB0AA" w14:textId="08A5F127" w:rsidR="005436CF" w:rsidRPr="000B07BF" w:rsidRDefault="005436CF" w:rsidP="005436CF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B07BF">
              <w:rPr>
                <w:rFonts w:ascii="Garamond" w:hAnsi="Garamond"/>
                <w:sz w:val="22"/>
                <w:szCs w:val="22"/>
              </w:rPr>
              <w:t xml:space="preserve">Immunoglobulina ludzka anty-D roztwór do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wstrzykiwań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 xml:space="preserve"> – 50mcg/ml jedna </w:t>
            </w:r>
            <w:proofErr w:type="spellStart"/>
            <w:r w:rsidRPr="000B07BF">
              <w:rPr>
                <w:rFonts w:ascii="Garamond" w:hAnsi="Garamond"/>
                <w:sz w:val="22"/>
                <w:szCs w:val="22"/>
              </w:rPr>
              <w:t>amp</w:t>
            </w:r>
            <w:proofErr w:type="spellEnd"/>
            <w:r w:rsidRPr="000B07BF">
              <w:rPr>
                <w:rFonts w:ascii="Garamond" w:hAnsi="Garamond"/>
                <w:sz w:val="22"/>
                <w:szCs w:val="22"/>
              </w:rPr>
              <w:t>. - 1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A684EC3" w14:textId="77777777" w:rsidR="005436CF" w:rsidRPr="000B07BF" w:rsidRDefault="005436CF" w:rsidP="00BC668F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62FB" w14:textId="77777777" w:rsidR="005436CF" w:rsidRPr="000B07BF" w:rsidRDefault="005436CF" w:rsidP="00BC668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6BC36B6" w14:textId="77777777" w:rsidR="005436CF" w:rsidRPr="000B07BF" w:rsidRDefault="005436CF" w:rsidP="00BC66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B07BF">
              <w:rPr>
                <w:rFonts w:ascii="Garamond" w:eastAsia="Microsoft YaHei" w:hAnsi="Garamond"/>
                <w:sz w:val="22"/>
                <w:szCs w:val="22"/>
                <w:lang w:eastAsia="en-US"/>
              </w:rPr>
              <w:t>amp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D8BC3F3" w14:textId="77777777" w:rsidR="005436CF" w:rsidRPr="000B07BF" w:rsidRDefault="005436CF" w:rsidP="00BC668F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0B07BF">
              <w:rPr>
                <w:rFonts w:ascii="Garamond" w:eastAsia="Microsoft YaHei" w:hAnsi="Garamond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5E92755" w14:textId="77777777" w:rsidR="005436CF" w:rsidRPr="000B07BF" w:rsidRDefault="005436CF" w:rsidP="00BC668F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C96AAA3" w14:textId="77777777" w:rsidR="005436CF" w:rsidRPr="000B07BF" w:rsidRDefault="005436CF" w:rsidP="00BC668F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B1D2959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8C8182B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5F54057B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5436CF" w:rsidRPr="000B07BF" w14:paraId="0D5582F1" w14:textId="77777777" w:rsidTr="00673BAE">
        <w:trPr>
          <w:gridAfter w:val="1"/>
          <w:wAfter w:w="709" w:type="dxa"/>
          <w:trHeight w:val="413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9D08D92" w14:textId="77777777" w:rsidR="005436CF" w:rsidRPr="000B07BF" w:rsidRDefault="005436CF" w:rsidP="00BC668F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10D3F262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E065300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0B07B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AADFB9" w14:textId="77777777" w:rsidR="005436CF" w:rsidRPr="000B07BF" w:rsidRDefault="005436CF" w:rsidP="00BC668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05B3546C" w14:textId="24874FBF" w:rsidR="00673BAE" w:rsidRDefault="005436CF" w:rsidP="00673BAE">
      <w:pPr>
        <w:autoSpaceDE w:val="0"/>
        <w:autoSpaceDN w:val="0"/>
        <w:adjustRightInd w:val="0"/>
        <w:spacing w:before="120"/>
        <w:rPr>
          <w:rFonts w:ascii="Garamond" w:eastAsiaTheme="minorHAnsi" w:hAnsi="Garamond" w:cs="Mangal"/>
          <w:b/>
          <w:bCs/>
          <w:sz w:val="22"/>
          <w:szCs w:val="22"/>
          <w:lang w:eastAsia="en-US"/>
        </w:rPr>
      </w:pPr>
      <w:r w:rsidRPr="000B07BF">
        <w:rPr>
          <w:rFonts w:ascii="Garamond" w:eastAsiaTheme="minorHAnsi" w:hAnsi="Garamond"/>
          <w:b/>
          <w:bCs/>
          <w:sz w:val="22"/>
          <w:szCs w:val="22"/>
          <w:lang w:eastAsia="en-US"/>
        </w:rPr>
        <w:t>Produkty i ich ceny muszą być refundowane przez NFZ</w:t>
      </w:r>
    </w:p>
    <w:p w14:paraId="760B0F4D" w14:textId="77777777" w:rsidR="00673BAE" w:rsidRPr="00673BAE" w:rsidRDefault="00673BAE" w:rsidP="00673BAE">
      <w:pPr>
        <w:autoSpaceDE w:val="0"/>
        <w:autoSpaceDN w:val="0"/>
        <w:adjustRightInd w:val="0"/>
        <w:rPr>
          <w:rFonts w:ascii="Garamond" w:eastAsiaTheme="minorHAnsi" w:hAnsi="Garamond" w:cs="Mangal"/>
          <w:b/>
          <w:bCs/>
          <w:sz w:val="22"/>
          <w:szCs w:val="22"/>
          <w:lang w:eastAsia="en-US"/>
        </w:rPr>
      </w:pPr>
    </w:p>
    <w:p w14:paraId="45F99E6C" w14:textId="61A1B35A" w:rsidR="005436CF" w:rsidRPr="005436CF" w:rsidRDefault="005436CF" w:rsidP="005436CF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20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2410"/>
        <w:gridCol w:w="1843"/>
        <w:gridCol w:w="708"/>
        <w:gridCol w:w="851"/>
        <w:gridCol w:w="1276"/>
        <w:gridCol w:w="1559"/>
        <w:gridCol w:w="709"/>
        <w:gridCol w:w="1559"/>
        <w:gridCol w:w="709"/>
      </w:tblGrid>
      <w:tr w:rsidR="005436CF" w:rsidRPr="005436CF" w14:paraId="2E5C5F6D" w14:textId="77777777" w:rsidTr="00673BAE">
        <w:trPr>
          <w:gridAfter w:val="1"/>
          <w:wAfter w:w="709" w:type="dxa"/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43F5DEB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E02BB30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9D410D5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808A" w14:textId="77777777" w:rsidR="005436CF" w:rsidRPr="005436CF" w:rsidRDefault="005436CF" w:rsidP="005436CF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73CDFAB5" w14:textId="77777777" w:rsidR="005436CF" w:rsidRPr="005436CF" w:rsidRDefault="005436CF" w:rsidP="005436C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017E405" w14:textId="77777777" w:rsidR="005436CF" w:rsidRPr="005436CF" w:rsidRDefault="005436CF" w:rsidP="005436C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6F936DCD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5E85773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D6F8190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79CA4049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F111B97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5436CF" w:rsidRPr="005436CF" w14:paraId="2501D34B" w14:textId="77777777" w:rsidTr="00673BAE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28C59DD5" w14:textId="77777777" w:rsidR="005436CF" w:rsidRPr="005436CF" w:rsidRDefault="005436CF" w:rsidP="005436CF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044C7ED" w14:textId="77777777" w:rsidR="005436CF" w:rsidRPr="005436CF" w:rsidRDefault="005436CF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Immunoglobulina ludzka anty-D roztwór do </w:t>
            </w: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wstrzykiwań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 – 150mcg/ml jedna </w:t>
            </w: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amp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. - 1 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9B696E1" w14:textId="77777777" w:rsidR="005436CF" w:rsidRPr="005436CF" w:rsidRDefault="005436CF" w:rsidP="005436CF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1007" w14:textId="77777777" w:rsidR="005436CF" w:rsidRPr="005436CF" w:rsidRDefault="005436CF" w:rsidP="005436C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BBEB1A9" w14:textId="77777777" w:rsidR="005436CF" w:rsidRPr="005436CF" w:rsidRDefault="005436CF" w:rsidP="005436C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5436CF">
              <w:rPr>
                <w:rFonts w:ascii="Garamond" w:eastAsia="Microsoft YaHei" w:hAnsi="Garamond"/>
                <w:sz w:val="22"/>
                <w:szCs w:val="22"/>
                <w:lang w:eastAsia="en-US"/>
              </w:rPr>
              <w:t>amp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DB2876C" w14:textId="77777777" w:rsidR="005436CF" w:rsidRPr="005436CF" w:rsidRDefault="005436CF" w:rsidP="005436CF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5020AB6" w14:textId="77777777" w:rsidR="005436CF" w:rsidRPr="005436CF" w:rsidRDefault="005436CF" w:rsidP="005436CF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A619EBE" w14:textId="77777777" w:rsidR="005436CF" w:rsidRPr="005436CF" w:rsidRDefault="005436CF" w:rsidP="005436CF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E13A275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624C4EA0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4712E16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5436CF" w:rsidRPr="005436CF" w14:paraId="3FC119DD" w14:textId="77777777" w:rsidTr="00673BAE">
        <w:trPr>
          <w:gridAfter w:val="1"/>
          <w:wAfter w:w="709" w:type="dxa"/>
          <w:trHeight w:val="39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2139ACB" w14:textId="77777777" w:rsidR="005436CF" w:rsidRPr="005436CF" w:rsidRDefault="005436CF" w:rsidP="005436CF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5264093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78837A5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FCB9286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1072EFA6" w14:textId="77777777" w:rsidR="005436CF" w:rsidRPr="005436CF" w:rsidRDefault="005436CF" w:rsidP="00673BAE">
      <w:pPr>
        <w:autoSpaceDE w:val="0"/>
        <w:autoSpaceDN w:val="0"/>
        <w:adjustRightInd w:val="0"/>
        <w:spacing w:before="120"/>
        <w:rPr>
          <w:rFonts w:ascii="Garamond" w:eastAsiaTheme="minorHAnsi" w:hAnsi="Garamond" w:cs="Mangal"/>
          <w:b/>
          <w:bCs/>
          <w:sz w:val="22"/>
          <w:szCs w:val="22"/>
          <w:lang w:eastAsia="en-US"/>
        </w:rPr>
      </w:pPr>
      <w:r w:rsidRPr="005436CF">
        <w:rPr>
          <w:rFonts w:ascii="Garamond" w:eastAsiaTheme="minorHAnsi" w:hAnsi="Garamond"/>
          <w:b/>
          <w:bCs/>
          <w:sz w:val="22"/>
          <w:szCs w:val="22"/>
          <w:lang w:eastAsia="en-US"/>
        </w:rPr>
        <w:t>Produkty i ich ceny muszą być refundowane przez NFZ</w:t>
      </w:r>
    </w:p>
    <w:p w14:paraId="4BBA674F" w14:textId="77777777" w:rsidR="00673BAE" w:rsidRDefault="00673BAE" w:rsidP="00673BAE">
      <w:pPr>
        <w:rPr>
          <w:rFonts w:ascii="Garamond" w:hAnsi="Garamond" w:cs="Arial"/>
          <w:b/>
          <w:bCs/>
          <w:sz w:val="22"/>
          <w:szCs w:val="22"/>
        </w:rPr>
      </w:pPr>
    </w:p>
    <w:p w14:paraId="2886D220" w14:textId="3F443EE4" w:rsidR="005436CF" w:rsidRPr="005436CF" w:rsidRDefault="005436CF" w:rsidP="005436CF">
      <w:pPr>
        <w:spacing w:line="480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0B07BF">
        <w:rPr>
          <w:rFonts w:ascii="Garamond" w:hAnsi="Garamond" w:cs="Arial"/>
          <w:b/>
          <w:bCs/>
          <w:sz w:val="22"/>
          <w:szCs w:val="22"/>
        </w:rPr>
        <w:t>PAKIET NR 21</w:t>
      </w:r>
    </w:p>
    <w:tbl>
      <w:tblPr>
        <w:tblW w:w="15735" w:type="dxa"/>
        <w:tblInd w:w="-4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2127"/>
        <w:gridCol w:w="708"/>
        <w:gridCol w:w="851"/>
        <w:gridCol w:w="1276"/>
        <w:gridCol w:w="1559"/>
        <w:gridCol w:w="709"/>
        <w:gridCol w:w="1559"/>
        <w:gridCol w:w="709"/>
      </w:tblGrid>
      <w:tr w:rsidR="005436CF" w:rsidRPr="005436CF" w14:paraId="39BF8AA8" w14:textId="77777777" w:rsidTr="00673BAE">
        <w:trPr>
          <w:gridAfter w:val="1"/>
          <w:wAfter w:w="709" w:type="dxa"/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737EFFD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Lp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7FEB001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Opis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wyrobu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20B2C9D7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Nazwa własna, dawka, wielkość opakowania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EC8" w14:textId="77777777" w:rsidR="005436CF" w:rsidRPr="005436CF" w:rsidRDefault="005436CF" w:rsidP="005436CF">
            <w:pPr>
              <w:jc w:val="center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4BA1C1AF" w14:textId="77777777" w:rsidR="005436CF" w:rsidRPr="005436CF" w:rsidRDefault="005436CF" w:rsidP="005436C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j.m</w:t>
            </w:r>
            <w:proofErr w:type="spellEnd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79024CD" w14:textId="77777777" w:rsidR="005436CF" w:rsidRPr="005436CF" w:rsidRDefault="005436CF" w:rsidP="005436CF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hAnsi="Garamond"/>
                <w:b/>
                <w:kern w:val="3"/>
                <w:sz w:val="22"/>
                <w:szCs w:val="22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FE0983A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Cena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jedn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363CB50C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51FA6E3E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VAT </w:t>
            </w:r>
          </w:p>
          <w:p w14:paraId="0F64150C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D881CA4" w14:textId="77777777" w:rsidR="005436CF" w:rsidRPr="005436CF" w:rsidRDefault="005436CF" w:rsidP="005436C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</w:pP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Wartość</w:t>
            </w:r>
            <w:proofErr w:type="spellEnd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val="en-US" w:eastAsia="en-US" w:bidi="en-US"/>
              </w:rPr>
              <w:t>brutto</w:t>
            </w:r>
            <w:proofErr w:type="spellEnd"/>
          </w:p>
        </w:tc>
      </w:tr>
      <w:tr w:rsidR="005436CF" w:rsidRPr="005436CF" w14:paraId="2DFDE51C" w14:textId="77777777" w:rsidTr="00673BAE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4372906" w14:textId="77777777" w:rsidR="005436CF" w:rsidRPr="005436CF" w:rsidRDefault="005436CF" w:rsidP="005436CF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Garamond" w:eastAsia="Andale Sans UI" w:hAnsi="Garamond" w:cs="Century Gothic"/>
                <w:kern w:val="3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32D846D" w14:textId="77777777" w:rsidR="005436CF" w:rsidRPr="005436CF" w:rsidRDefault="005436CF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Fenobarbital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 100mg/2ml roztwór do </w:t>
            </w: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wstrzykiwań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43E1ABF" w14:textId="77777777" w:rsidR="005436CF" w:rsidRPr="005436CF" w:rsidRDefault="005436CF" w:rsidP="005436CF">
            <w:pPr>
              <w:spacing w:before="100" w:beforeAutospacing="1" w:after="119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E05D" w14:textId="77777777" w:rsidR="005436CF" w:rsidRPr="005436CF" w:rsidRDefault="005436CF" w:rsidP="005436CF">
            <w:pPr>
              <w:spacing w:before="100" w:beforeAutospacing="1" w:after="119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370147F" w14:textId="77777777" w:rsidR="005436CF" w:rsidRPr="005436CF" w:rsidRDefault="005436CF" w:rsidP="005436C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amp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3DCF1544" w14:textId="77777777" w:rsidR="005436CF" w:rsidRPr="005436CF" w:rsidRDefault="005436CF" w:rsidP="005436CF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="Microsoft YaHei" w:hAnsi="Garamond" w:cs="Mang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4C6FB655" w14:textId="77777777" w:rsidR="005436CF" w:rsidRPr="005436CF" w:rsidRDefault="005436CF" w:rsidP="005436CF">
            <w:pPr>
              <w:spacing w:after="200" w:line="276" w:lineRule="auto"/>
              <w:jc w:val="center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74B2B28B" w14:textId="77777777" w:rsidR="005436CF" w:rsidRPr="005436CF" w:rsidRDefault="005436CF" w:rsidP="005436CF">
            <w:pPr>
              <w:spacing w:before="100" w:beforeAutospacing="1" w:after="142"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06786C45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4DE4A96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6EE04D2F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5436CF" w:rsidRPr="005436CF" w14:paraId="4E881432" w14:textId="77777777" w:rsidTr="00BC668F">
        <w:trPr>
          <w:gridAfter w:val="1"/>
          <w:wAfter w:w="709" w:type="dxa"/>
          <w:trHeight w:val="521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004B1F58" w14:textId="77777777" w:rsidR="005436CF" w:rsidRPr="005436CF" w:rsidRDefault="005436CF" w:rsidP="005436CF">
            <w:pPr>
              <w:widowControl w:val="0"/>
              <w:tabs>
                <w:tab w:val="left" w:pos="9713"/>
              </w:tabs>
              <w:suppressAutoHyphens/>
              <w:autoSpaceDN w:val="0"/>
              <w:snapToGrid w:val="0"/>
              <w:ind w:right="176"/>
              <w:jc w:val="right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</w:tcPr>
          <w:p w14:paraId="5CFE20F9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  <w:vAlign w:val="center"/>
            <w:hideMark/>
          </w:tcPr>
          <w:p w14:paraId="1C43DE88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5436CF"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2BCC2BF" w14:textId="77777777" w:rsidR="005436CF" w:rsidRPr="005436CF" w:rsidRDefault="005436CF" w:rsidP="005436CF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Garamond" w:eastAsia="Andale Sans UI" w:hAnsi="Garamond" w:cs="Century Gothic"/>
                <w:b/>
                <w:bCs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14:paraId="385C3111" w14:textId="09506DAC" w:rsidR="005436CF" w:rsidRPr="005436CF" w:rsidRDefault="005436CF" w:rsidP="00673BAE">
      <w:pPr>
        <w:spacing w:before="120" w:after="120" w:line="271" w:lineRule="auto"/>
        <w:jc w:val="center"/>
        <w:rPr>
          <w:rFonts w:ascii="Garamond" w:hAnsi="Garamond" w:cs="Arial"/>
          <w:b/>
          <w:caps/>
          <w:sz w:val="22"/>
          <w:szCs w:val="22"/>
        </w:rPr>
      </w:pPr>
      <w:r w:rsidRPr="000B07BF">
        <w:rPr>
          <w:rFonts w:ascii="Garamond" w:hAnsi="Garamond" w:cs="Arial"/>
          <w:b/>
          <w:caps/>
          <w:sz w:val="22"/>
          <w:szCs w:val="22"/>
        </w:rPr>
        <w:lastRenderedPageBreak/>
        <w:t>PAKIET NR 22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418"/>
        <w:gridCol w:w="1275"/>
        <w:gridCol w:w="1560"/>
        <w:gridCol w:w="1134"/>
        <w:gridCol w:w="1275"/>
        <w:gridCol w:w="1134"/>
        <w:gridCol w:w="709"/>
        <w:gridCol w:w="1276"/>
      </w:tblGrid>
      <w:tr w:rsidR="00673BAE" w:rsidRPr="00673BAE" w14:paraId="7457B232" w14:textId="77777777" w:rsidTr="00673BAE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236E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0D07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Opis wyrobu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85C3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Nr katalogowy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3081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Wytwórca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E504" w14:textId="7A1A9003" w:rsidR="00CB06FC" w:rsidRPr="00673BAE" w:rsidRDefault="000B07BF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9436" w14:textId="40F1E682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C32C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2383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8BB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VAT 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83FE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Wartość</w:t>
            </w:r>
          </w:p>
          <w:p w14:paraId="681E7ABE" w14:textId="77777777" w:rsidR="00CB06FC" w:rsidRPr="005436CF" w:rsidRDefault="00CB06FC" w:rsidP="000B07B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brutto</w:t>
            </w:r>
          </w:p>
        </w:tc>
      </w:tr>
      <w:tr w:rsidR="00673BAE" w:rsidRPr="00673BAE" w14:paraId="656C469A" w14:textId="77777777" w:rsidTr="00673BAE">
        <w:trPr>
          <w:trHeight w:val="9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CEF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4C7EE" w14:textId="77777777" w:rsidR="00CB06FC" w:rsidRPr="005436CF" w:rsidRDefault="00CB06FC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Jednorazowy opatrunek mocujący nosowo-żołądkowy przeznaczony do zabezpieczenia wszystkich rodzajów </w:t>
            </w:r>
            <w:r w:rsidRPr="005436CF"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  <w:t xml:space="preserve">cewników do karmienia i odsysania. Opatrunek posiada dwie strefy przylepne (jedną mocuje się do nosa, a drugą do rurki) oraz specjalne okrągłe wycięcie dla umieszczenia cewnika/drenu co ułatwia zakładanie i eliminuje marszczenie. Wymiary 4,4cm x 7,6cm, kolor cielisty, wykonany z włókniny i zabezpieczony folią poliuretanową. Wyrób medyczny klasy </w:t>
            </w:r>
            <w:proofErr w:type="spellStart"/>
            <w:r w:rsidRPr="005436CF"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  <w:t>Is</w:t>
            </w:r>
            <w:proofErr w:type="spellEnd"/>
            <w:r w:rsidRPr="005436CF"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  <w:t>, sterylny, nie zawiera lateksu</w:t>
            </w:r>
          </w:p>
          <w:p w14:paraId="3D2C91CE" w14:textId="27F1D976" w:rsidR="00CB06FC" w:rsidRPr="005436CF" w:rsidRDefault="00CB06FC" w:rsidP="00CB06FC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rozm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. Średni 4,4 cm x 7,6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66F2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4D53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98DD" w14:textId="77777777" w:rsidR="00CB06FC" w:rsidRPr="00673BAE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22EB" w14:textId="0479DD5B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sz w:val="22"/>
                <w:szCs w:val="22"/>
              </w:rPr>
              <w:t>100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34D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A340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A384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F3EA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73BAE" w:rsidRPr="00673BAE" w14:paraId="2D83885D" w14:textId="77777777" w:rsidTr="00673BAE">
        <w:trPr>
          <w:trHeight w:val="9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5FAF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78F8" w14:textId="77777777" w:rsidR="00CB06FC" w:rsidRPr="005436CF" w:rsidRDefault="00CB06FC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Samoprzylepny, niejałowy opatrunek do mocowania cewników i sond donosowych kształtem dostosowany </w:t>
            </w:r>
            <w:r w:rsidRPr="005436CF"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  <w:t>anatomicznie, zapobiegający przemieszczaniu się cewników i ograniczający kontakt cewnika z wrażliwą skórą okolicy nosa, z trzystopniowym systemem aplikacji ułatwiającym precyzyjne założenie. Opatrunek wykonany z elastycznej włókniny w kolorze cielistym, bez lateksu, okres utrzymywania na skórze do kilku dni. Wymiary opatrunku 8,6x3,8x5,9cm.</w:t>
            </w:r>
          </w:p>
          <w:p w14:paraId="21605912" w14:textId="62960F0F" w:rsidR="00CB06FC" w:rsidRPr="005436CF" w:rsidRDefault="00CB06FC" w:rsidP="000B07B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rozm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. duży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DBFD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2138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1EE2" w14:textId="77777777" w:rsidR="00CB06FC" w:rsidRPr="00673BAE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56E7" w14:textId="7F520029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sz w:val="22"/>
                <w:szCs w:val="22"/>
              </w:rPr>
              <w:t>9 000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DBF8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A345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5061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698F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73BAE" w:rsidRPr="00673BAE" w14:paraId="63E8284E" w14:textId="77777777" w:rsidTr="00673BAE">
        <w:trPr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238A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311C" w14:textId="77777777" w:rsidR="00CB06FC" w:rsidRPr="005436CF" w:rsidRDefault="00CB06FC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Tahoma"/>
                <w:sz w:val="22"/>
                <w:szCs w:val="22"/>
                <w:lang w:eastAsia="en-US"/>
              </w:rPr>
            </w:pPr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Podkładka do rurki </w:t>
            </w: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tracheostomijna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 xml:space="preserve"> – sterylna. Wymaga się sterylnego opatrunku z centralnym otworem i </w:t>
            </w:r>
            <w:r w:rsidRPr="005436CF">
              <w:rPr>
                <w:rFonts w:ascii="Garamond" w:eastAsiaTheme="minorHAnsi" w:hAnsi="Garamond" w:cs="Tahoma"/>
                <w:sz w:val="22"/>
                <w:szCs w:val="22"/>
                <w:lang w:eastAsia="en-US"/>
              </w:rPr>
              <w:t>nacięciem z chłonnego materiału jednostronnie metalizowanego</w:t>
            </w:r>
          </w:p>
          <w:p w14:paraId="3533E00E" w14:textId="77777777" w:rsidR="00CB06FC" w:rsidRPr="005436CF" w:rsidRDefault="00CB06FC" w:rsidP="005436CF">
            <w:pPr>
              <w:autoSpaceDE w:val="0"/>
              <w:autoSpaceDN w:val="0"/>
              <w:adjustRightInd w:val="0"/>
              <w:rPr>
                <w:rFonts w:ascii="Garamond" w:eastAsiaTheme="minorHAnsi" w:hAnsi="Garamond" w:cs="Garamond"/>
                <w:sz w:val="22"/>
                <w:szCs w:val="22"/>
                <w:lang w:eastAsia="en-US"/>
              </w:rPr>
            </w:pPr>
            <w:proofErr w:type="spellStart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rozm</w:t>
            </w:r>
            <w:proofErr w:type="spellEnd"/>
            <w:r w:rsidRPr="005436CF">
              <w:rPr>
                <w:rFonts w:ascii="Garamond" w:eastAsiaTheme="minorHAnsi" w:hAnsi="Garamond"/>
                <w:sz w:val="22"/>
                <w:szCs w:val="22"/>
                <w:lang w:eastAsia="en-US"/>
              </w:rPr>
              <w:t>. 8cm x 9cm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4D9B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08F3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AADD" w14:textId="77777777" w:rsidR="00CB06FC" w:rsidRPr="00673BAE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43B9" w14:textId="232BF7EB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sz w:val="22"/>
                <w:szCs w:val="22"/>
              </w:rPr>
              <w:t>2 600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3D5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A1FE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80F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666C" w14:textId="77777777" w:rsidR="00CB06FC" w:rsidRPr="005436CF" w:rsidRDefault="00CB06FC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73BAE" w:rsidRPr="00673BAE" w14:paraId="59F56226" w14:textId="77777777" w:rsidTr="00673BAE">
        <w:trPr>
          <w:trHeight w:val="384"/>
        </w:trPr>
        <w:tc>
          <w:tcPr>
            <w:tcW w:w="12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27D4" w14:textId="77777777" w:rsidR="005436CF" w:rsidRPr="005436CF" w:rsidRDefault="005436CF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D4A5" w14:textId="77777777" w:rsidR="005436CF" w:rsidRPr="005436CF" w:rsidRDefault="005436CF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959B" w14:textId="77777777" w:rsidR="005436CF" w:rsidRPr="005436CF" w:rsidRDefault="005436CF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4914" w14:textId="77777777" w:rsidR="005436CF" w:rsidRPr="005436CF" w:rsidRDefault="005436CF" w:rsidP="005436CF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8B5AF9B" w14:textId="77777777" w:rsidR="005436CF" w:rsidRPr="00673BAE" w:rsidRDefault="005436CF" w:rsidP="00AD42C9">
      <w:pPr>
        <w:rPr>
          <w:rFonts w:ascii="Garamond" w:hAnsi="Garamond"/>
          <w:sz w:val="22"/>
          <w:szCs w:val="22"/>
        </w:rPr>
      </w:pPr>
    </w:p>
    <w:p w14:paraId="5E77658E" w14:textId="76E9141D" w:rsidR="00CB06FC" w:rsidRPr="00CB06FC" w:rsidRDefault="00CB06FC" w:rsidP="00CB06FC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Garamond" w:eastAsia="Lucida Sans Unicode" w:hAnsi="Garamond" w:cs="Arial"/>
          <w:b/>
          <w:bCs/>
          <w:kern w:val="3"/>
          <w:sz w:val="22"/>
          <w:szCs w:val="22"/>
        </w:rPr>
      </w:pPr>
      <w:r w:rsidRPr="00CB06FC">
        <w:rPr>
          <w:rFonts w:ascii="Garamond" w:eastAsia="Lucida Sans Unicode" w:hAnsi="Garamond" w:cs="Arial"/>
          <w:b/>
          <w:kern w:val="3"/>
          <w:sz w:val="22"/>
          <w:szCs w:val="22"/>
        </w:rPr>
        <w:lastRenderedPageBreak/>
        <w:t>Paki</w:t>
      </w:r>
      <w:r w:rsidRPr="00673BAE">
        <w:rPr>
          <w:rFonts w:ascii="Garamond" w:eastAsia="Lucida Sans Unicode" w:hAnsi="Garamond" w:cs="Arial"/>
          <w:b/>
          <w:bCs/>
          <w:kern w:val="3"/>
          <w:sz w:val="22"/>
          <w:szCs w:val="22"/>
        </w:rPr>
        <w:t>et nr  23</w:t>
      </w:r>
    </w:p>
    <w:tbl>
      <w:tblPr>
        <w:tblW w:w="148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880"/>
        <w:gridCol w:w="1417"/>
        <w:gridCol w:w="1276"/>
        <w:gridCol w:w="1418"/>
        <w:gridCol w:w="850"/>
        <w:gridCol w:w="1276"/>
        <w:gridCol w:w="1134"/>
        <w:gridCol w:w="709"/>
        <w:gridCol w:w="1275"/>
      </w:tblGrid>
      <w:tr w:rsidR="000B07BF" w:rsidRPr="00673BAE" w14:paraId="339D1721" w14:textId="77777777" w:rsidTr="00673BAE">
        <w:trPr>
          <w:trHeight w:val="5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EFCC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3E93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Opis wyrobu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6299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Nr katalogowy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4F38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Wytwórca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3EAD" w14:textId="01323CE0" w:rsidR="00CB06FC" w:rsidRPr="00673BAE" w:rsidRDefault="000B07BF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5436CF">
              <w:rPr>
                <w:rFonts w:ascii="Garamond" w:hAnsi="Garamond" w:cs="Calibri"/>
                <w:b/>
                <w:bCs/>
                <w:sz w:val="22"/>
                <w:szCs w:val="22"/>
              </w:rPr>
              <w:t>Kod EAN - jeśli posiada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BD56" w14:textId="5F6F3D80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433E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6170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DD34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VAT w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0ABB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Wartość</w:t>
            </w:r>
          </w:p>
          <w:p w14:paraId="6FEB5EB4" w14:textId="77777777" w:rsidR="00CB06FC" w:rsidRPr="00CB06FC" w:rsidRDefault="00CB06FC" w:rsidP="00673BAE">
            <w:pPr>
              <w:spacing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brutto</w:t>
            </w:r>
          </w:p>
        </w:tc>
      </w:tr>
      <w:tr w:rsidR="000B07BF" w:rsidRPr="00673BAE" w14:paraId="2B130670" w14:textId="7DD2CBB5" w:rsidTr="00673BAE">
        <w:trPr>
          <w:trHeight w:val="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0AA8" w14:textId="77777777" w:rsidR="000B07BF" w:rsidRPr="00CB06FC" w:rsidRDefault="000B07BF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D8E4" w14:textId="7AF83C6B" w:rsidR="000B07BF" w:rsidRPr="00673BAE" w:rsidRDefault="000B07BF" w:rsidP="00CB06FC">
            <w:pPr>
              <w:spacing w:before="120" w:after="120" w:line="271" w:lineRule="auto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sz w:val="22"/>
                <w:szCs w:val="22"/>
              </w:rPr>
              <w:t xml:space="preserve">Opatrunek nosowy z gąbki </w:t>
            </w: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wchłanialnej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 do tamowania krwawień z nosa</w:t>
            </w:r>
          </w:p>
        </w:tc>
      </w:tr>
      <w:tr w:rsidR="000B07BF" w:rsidRPr="00673BAE" w14:paraId="6C59848E" w14:textId="77777777" w:rsidTr="00673BAE">
        <w:trPr>
          <w:trHeight w:val="5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D18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 w:cs="Arial"/>
                <w:sz w:val="22"/>
                <w:szCs w:val="22"/>
              </w:rPr>
              <w:t>a)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FB09" w14:textId="7EDB5F5E" w:rsidR="00CB06FC" w:rsidRPr="00CB06FC" w:rsidRDefault="00CB06FC" w:rsidP="00CB06FC">
            <w:pPr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rozm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. 3,5cm </w:t>
            </w: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long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 x 0,6cm </w:t>
            </w: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wide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 x 1,2cm high x 20 szt</w:t>
            </w:r>
            <w:r w:rsidR="000B07BF" w:rsidRPr="00673BAE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5273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D8E0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015D" w14:textId="77777777" w:rsidR="00CB06FC" w:rsidRPr="00673BAE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CDB6" w14:textId="10EEAD03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sz w:val="22"/>
                <w:szCs w:val="22"/>
              </w:rPr>
              <w:t>20 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8BC4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D77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B9A2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3C7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B07BF" w:rsidRPr="00673BAE" w14:paraId="575EDCE2" w14:textId="77777777" w:rsidTr="00673BAE">
        <w:trPr>
          <w:trHeight w:val="5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CB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 w:cs="Arial"/>
                <w:sz w:val="22"/>
                <w:szCs w:val="22"/>
              </w:rPr>
              <w:t>b)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9BBA" w14:textId="08C81507" w:rsidR="00CB06FC" w:rsidRPr="00CB06FC" w:rsidRDefault="00CB06FC" w:rsidP="00CB06FC">
            <w:pPr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rozm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. 8cm </w:t>
            </w:r>
            <w:proofErr w:type="spellStart"/>
            <w:r w:rsidR="000B07BF" w:rsidRPr="00673BAE">
              <w:rPr>
                <w:rFonts w:ascii="Garamond" w:hAnsi="Garamond"/>
                <w:sz w:val="22"/>
                <w:szCs w:val="22"/>
              </w:rPr>
              <w:t>long</w:t>
            </w:r>
            <w:proofErr w:type="spellEnd"/>
            <w:r w:rsidR="000B07BF" w:rsidRPr="00673BAE">
              <w:rPr>
                <w:rFonts w:ascii="Garamond" w:hAnsi="Garamond"/>
                <w:sz w:val="22"/>
                <w:szCs w:val="22"/>
              </w:rPr>
              <w:t xml:space="preserve"> x 1cm </w:t>
            </w:r>
            <w:proofErr w:type="spellStart"/>
            <w:r w:rsidR="000B07BF" w:rsidRPr="00673BAE">
              <w:rPr>
                <w:rFonts w:ascii="Garamond" w:hAnsi="Garamond"/>
                <w:sz w:val="22"/>
                <w:szCs w:val="22"/>
              </w:rPr>
              <w:t>wide</w:t>
            </w:r>
            <w:proofErr w:type="spellEnd"/>
            <w:r w:rsidR="000B07BF" w:rsidRPr="00673BAE">
              <w:rPr>
                <w:rFonts w:ascii="Garamond" w:hAnsi="Garamond"/>
                <w:sz w:val="22"/>
                <w:szCs w:val="22"/>
              </w:rPr>
              <w:t xml:space="preserve"> x 3cm high x 20 </w:t>
            </w:r>
            <w:r w:rsidRPr="00CB06FC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F7DB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3265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3852" w14:textId="77777777" w:rsidR="00CB06FC" w:rsidRPr="00673BAE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427A" w14:textId="4524B9E4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sz w:val="22"/>
                <w:szCs w:val="22"/>
              </w:rPr>
              <w:t>40 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30D7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EDF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17E3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487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B07BF" w:rsidRPr="00673BAE" w14:paraId="7E5CA00A" w14:textId="77777777" w:rsidTr="00673BAE">
        <w:trPr>
          <w:trHeight w:val="3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AF07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 w:cs="Arial"/>
                <w:sz w:val="22"/>
                <w:szCs w:val="22"/>
              </w:rPr>
              <w:t>c)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9315" w14:textId="77777777" w:rsidR="00CB06FC" w:rsidRPr="00CB06FC" w:rsidRDefault="00CB06FC" w:rsidP="00CB06FC">
            <w:pPr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rozm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. 10cm </w:t>
            </w: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long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 x 1,5cm </w:t>
            </w:r>
            <w:proofErr w:type="spellStart"/>
            <w:r w:rsidRPr="00CB06FC">
              <w:rPr>
                <w:rFonts w:ascii="Garamond" w:hAnsi="Garamond"/>
                <w:sz w:val="22"/>
                <w:szCs w:val="22"/>
              </w:rPr>
              <w:t>wide</w:t>
            </w:r>
            <w:proofErr w:type="spellEnd"/>
            <w:r w:rsidRPr="00CB06FC">
              <w:rPr>
                <w:rFonts w:ascii="Garamond" w:hAnsi="Garamond"/>
                <w:sz w:val="22"/>
                <w:szCs w:val="22"/>
              </w:rPr>
              <w:t xml:space="preserve"> x 2,5cm high x 20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6A12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D50F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EB18" w14:textId="77777777" w:rsidR="00CB06FC" w:rsidRPr="00673BAE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73D8" w14:textId="4345F7BD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sz w:val="22"/>
                <w:szCs w:val="22"/>
              </w:rPr>
              <w:t>40 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1CAE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18C1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59EA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2984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B07BF" w:rsidRPr="00673BAE" w14:paraId="46E6369D" w14:textId="77777777" w:rsidTr="00673BAE">
        <w:trPr>
          <w:trHeight w:val="384"/>
        </w:trPr>
        <w:tc>
          <w:tcPr>
            <w:tcW w:w="11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FD6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A67E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E9C5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CB06FC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F4AB" w14:textId="77777777" w:rsidR="00CB06FC" w:rsidRPr="00CB06FC" w:rsidRDefault="00CB06FC" w:rsidP="00CB06FC">
            <w:pPr>
              <w:spacing w:before="120" w:after="120" w:line="271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D1EB264" w14:textId="77777777" w:rsidR="005436CF" w:rsidRPr="00673BAE" w:rsidRDefault="005436CF" w:rsidP="00CB06FC">
      <w:pPr>
        <w:jc w:val="center"/>
        <w:rPr>
          <w:rFonts w:ascii="Garamond" w:hAnsi="Garamond"/>
          <w:sz w:val="22"/>
          <w:szCs w:val="22"/>
        </w:rPr>
      </w:pPr>
    </w:p>
    <w:p w14:paraId="033BCF28" w14:textId="77777777" w:rsidR="005436CF" w:rsidRPr="00673BAE" w:rsidRDefault="005436CF" w:rsidP="00AD42C9">
      <w:pPr>
        <w:rPr>
          <w:rFonts w:ascii="Garamond" w:hAnsi="Garamond"/>
          <w:sz w:val="22"/>
          <w:szCs w:val="22"/>
        </w:rPr>
      </w:pPr>
    </w:p>
    <w:sectPr w:rsidR="005436CF" w:rsidRPr="00673BAE" w:rsidSect="005F244F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31C4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3CBAE" w14:textId="77777777" w:rsidR="00992F60" w:rsidRDefault="00992F60" w:rsidP="00147A11">
      <w:r>
        <w:separator/>
      </w:r>
    </w:p>
  </w:endnote>
  <w:endnote w:type="continuationSeparator" w:id="0">
    <w:p w14:paraId="61D7E761" w14:textId="77777777" w:rsidR="00992F60" w:rsidRDefault="00992F60" w:rsidP="0014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528200"/>
      <w:docPartObj>
        <w:docPartGallery w:val="Page Numbers (Bottom of Page)"/>
        <w:docPartUnique/>
      </w:docPartObj>
    </w:sdtPr>
    <w:sdtEndPr>
      <w:rPr>
        <w:rFonts w:ascii="Century Gothic" w:hAnsi="Century Gothic"/>
        <w:sz w:val="18"/>
        <w:szCs w:val="18"/>
      </w:rPr>
    </w:sdtEndPr>
    <w:sdtContent>
      <w:p w14:paraId="477B16EB" w14:textId="77777777" w:rsidR="00BC668F" w:rsidRPr="00147A11" w:rsidRDefault="00BC668F">
        <w:pPr>
          <w:pStyle w:val="Stopka"/>
          <w:jc w:val="center"/>
          <w:rPr>
            <w:rFonts w:ascii="Century Gothic" w:hAnsi="Century Gothic"/>
            <w:sz w:val="18"/>
            <w:szCs w:val="18"/>
          </w:rPr>
        </w:pPr>
        <w:r w:rsidRPr="00147A11">
          <w:rPr>
            <w:rFonts w:ascii="Century Gothic" w:hAnsi="Century Gothic"/>
            <w:sz w:val="18"/>
            <w:szCs w:val="18"/>
          </w:rPr>
          <w:fldChar w:fldCharType="begin"/>
        </w:r>
        <w:r w:rsidRPr="00147A11">
          <w:rPr>
            <w:rFonts w:ascii="Century Gothic" w:hAnsi="Century Gothic"/>
            <w:sz w:val="18"/>
            <w:szCs w:val="18"/>
          </w:rPr>
          <w:instrText>PAGE   \* MERGEFORMAT</w:instrText>
        </w:r>
        <w:r w:rsidRPr="00147A11">
          <w:rPr>
            <w:rFonts w:ascii="Century Gothic" w:hAnsi="Century Gothic"/>
            <w:sz w:val="18"/>
            <w:szCs w:val="18"/>
          </w:rPr>
          <w:fldChar w:fldCharType="separate"/>
        </w:r>
        <w:r w:rsidR="004D661D">
          <w:rPr>
            <w:rFonts w:ascii="Century Gothic" w:hAnsi="Century Gothic"/>
            <w:noProof/>
            <w:sz w:val="18"/>
            <w:szCs w:val="18"/>
          </w:rPr>
          <w:t>1</w:t>
        </w:r>
        <w:r w:rsidRPr="00147A11">
          <w:rPr>
            <w:rFonts w:ascii="Century Gothic" w:hAnsi="Century Gothic"/>
            <w:sz w:val="18"/>
            <w:szCs w:val="18"/>
          </w:rPr>
          <w:fldChar w:fldCharType="end"/>
        </w:r>
      </w:p>
    </w:sdtContent>
  </w:sdt>
  <w:p w14:paraId="582B0ADD" w14:textId="77777777" w:rsidR="00BC668F" w:rsidRDefault="00BC66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C30B9" w14:textId="77777777" w:rsidR="00992F60" w:rsidRDefault="00992F60" w:rsidP="00147A11">
      <w:r>
        <w:separator/>
      </w:r>
    </w:p>
  </w:footnote>
  <w:footnote w:type="continuationSeparator" w:id="0">
    <w:p w14:paraId="314E718F" w14:textId="77777777" w:rsidR="00992F60" w:rsidRDefault="00992F60" w:rsidP="0014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166B6" w14:textId="7127468A" w:rsidR="00BC668F" w:rsidRDefault="00BC668F" w:rsidP="00A078AA">
    <w:pPr>
      <w:spacing w:line="300" w:lineRule="atLeast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Załącznik nr 1 do SWZ  - Formularz Szczegółowy Oferty</w:t>
    </w:r>
  </w:p>
  <w:p w14:paraId="79EE415C" w14:textId="0E8A092F" w:rsidR="00BC668F" w:rsidRPr="0043036C" w:rsidRDefault="00BC668F" w:rsidP="00A078AA">
    <w:pPr>
      <w:spacing w:line="300" w:lineRule="atLeast"/>
      <w:jc w:val="right"/>
      <w:rPr>
        <w:rFonts w:ascii="Cambria" w:hAnsi="Cambria"/>
        <w:sz w:val="20"/>
        <w:szCs w:val="20"/>
      </w:rPr>
    </w:pPr>
    <w:r w:rsidRPr="0043036C">
      <w:rPr>
        <w:rFonts w:ascii="Cambria" w:hAnsi="Cambria"/>
        <w:sz w:val="20"/>
        <w:szCs w:val="20"/>
      </w:rPr>
      <w:t>oznaczenie postępowania: DA.ZP.242.89.2025</w:t>
    </w:r>
  </w:p>
  <w:p w14:paraId="5331D421" w14:textId="77777777" w:rsidR="00BC668F" w:rsidRDefault="00BC6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tarSymbol"/>
        <w:color w:val="222222"/>
        <w:sz w:val="18"/>
        <w:szCs w:val="18"/>
      </w:rPr>
    </w:lvl>
  </w:abstractNum>
  <w:abstractNum w:abstractNumId="1">
    <w:nsid w:val="00091319"/>
    <w:multiLevelType w:val="hybridMultilevel"/>
    <w:tmpl w:val="09068D2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F9517F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D016E6"/>
    <w:multiLevelType w:val="hybridMultilevel"/>
    <w:tmpl w:val="B6F08A2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36428A"/>
    <w:multiLevelType w:val="hybridMultilevel"/>
    <w:tmpl w:val="45487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72B2F"/>
    <w:multiLevelType w:val="hybridMultilevel"/>
    <w:tmpl w:val="45487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3F4FFD"/>
    <w:multiLevelType w:val="hybridMultilevel"/>
    <w:tmpl w:val="493266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3E0AB3"/>
    <w:multiLevelType w:val="hybridMultilevel"/>
    <w:tmpl w:val="7E0E5F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222CCB"/>
    <w:multiLevelType w:val="hybridMultilevel"/>
    <w:tmpl w:val="6FAC9C7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987F37"/>
    <w:multiLevelType w:val="hybridMultilevel"/>
    <w:tmpl w:val="FB4892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BC0665"/>
    <w:multiLevelType w:val="hybridMultilevel"/>
    <w:tmpl w:val="45487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A36BAC"/>
    <w:multiLevelType w:val="hybridMultilevel"/>
    <w:tmpl w:val="FB4892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8A0DD0"/>
    <w:multiLevelType w:val="hybridMultilevel"/>
    <w:tmpl w:val="7E0E5F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C4E73"/>
    <w:multiLevelType w:val="hybridMultilevel"/>
    <w:tmpl w:val="45487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867DED"/>
    <w:multiLevelType w:val="hybridMultilevel"/>
    <w:tmpl w:val="493266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7437C8"/>
    <w:multiLevelType w:val="hybridMultilevel"/>
    <w:tmpl w:val="FB4892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81702D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897D7F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2E6A8B"/>
    <w:multiLevelType w:val="hybridMultilevel"/>
    <w:tmpl w:val="B6F08A2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F23CCF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49286B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0D0754"/>
    <w:multiLevelType w:val="hybridMultilevel"/>
    <w:tmpl w:val="43B260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C435A0"/>
    <w:multiLevelType w:val="hybridMultilevel"/>
    <w:tmpl w:val="6FAC9C7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702202"/>
    <w:multiLevelType w:val="hybridMultilevel"/>
    <w:tmpl w:val="162010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7A0073"/>
    <w:multiLevelType w:val="hybridMultilevel"/>
    <w:tmpl w:val="FB4892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0E1F7B"/>
    <w:multiLevelType w:val="hybridMultilevel"/>
    <w:tmpl w:val="43B260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EE7618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2117B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F13FDB"/>
    <w:multiLevelType w:val="hybridMultilevel"/>
    <w:tmpl w:val="09068D2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BF63B1"/>
    <w:multiLevelType w:val="hybridMultilevel"/>
    <w:tmpl w:val="FB4892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990FAE"/>
    <w:multiLevelType w:val="hybridMultilevel"/>
    <w:tmpl w:val="162010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631237"/>
    <w:multiLevelType w:val="hybridMultilevel"/>
    <w:tmpl w:val="91BA06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3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12"/>
  </w:num>
  <w:num w:numId="9">
    <w:abstractNumId w:val="15"/>
  </w:num>
  <w:num w:numId="10">
    <w:abstractNumId w:val="29"/>
  </w:num>
  <w:num w:numId="11">
    <w:abstractNumId w:val="14"/>
  </w:num>
  <w:num w:numId="12">
    <w:abstractNumId w:val="7"/>
  </w:num>
  <w:num w:numId="13">
    <w:abstractNumId w:val="3"/>
  </w:num>
  <w:num w:numId="14">
    <w:abstractNumId w:val="6"/>
  </w:num>
  <w:num w:numId="15">
    <w:abstractNumId w:val="22"/>
  </w:num>
  <w:num w:numId="16">
    <w:abstractNumId w:val="18"/>
  </w:num>
  <w:num w:numId="17">
    <w:abstractNumId w:val="25"/>
  </w:num>
  <w:num w:numId="18">
    <w:abstractNumId w:val="8"/>
  </w:num>
  <w:num w:numId="19">
    <w:abstractNumId w:val="27"/>
  </w:num>
  <w:num w:numId="20">
    <w:abstractNumId w:val="21"/>
  </w:num>
  <w:num w:numId="21">
    <w:abstractNumId w:val="16"/>
  </w:num>
  <w:num w:numId="22">
    <w:abstractNumId w:val="26"/>
  </w:num>
  <w:num w:numId="23">
    <w:abstractNumId w:val="17"/>
  </w:num>
  <w:num w:numId="24">
    <w:abstractNumId w:val="2"/>
  </w:num>
  <w:num w:numId="25">
    <w:abstractNumId w:val="31"/>
  </w:num>
  <w:num w:numId="26">
    <w:abstractNumId w:val="19"/>
  </w:num>
  <w:num w:numId="27">
    <w:abstractNumId w:val="20"/>
  </w:num>
  <w:num w:numId="28">
    <w:abstractNumId w:val="13"/>
  </w:num>
  <w:num w:numId="29">
    <w:abstractNumId w:val="28"/>
  </w:num>
  <w:num w:numId="30">
    <w:abstractNumId w:val="9"/>
  </w:num>
  <w:num w:numId="31">
    <w:abstractNumId w:val="24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Zemke">
    <w15:presenceInfo w15:providerId="Windows Live" w15:userId="ae29a10df45ce6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AA"/>
    <w:rsid w:val="00025564"/>
    <w:rsid w:val="0003680E"/>
    <w:rsid w:val="000409EA"/>
    <w:rsid w:val="0007080A"/>
    <w:rsid w:val="00081524"/>
    <w:rsid w:val="00083AE2"/>
    <w:rsid w:val="000B07BF"/>
    <w:rsid w:val="000B0F85"/>
    <w:rsid w:val="000B1E2B"/>
    <w:rsid w:val="000D08DF"/>
    <w:rsid w:val="000D3F1A"/>
    <w:rsid w:val="000D5DE1"/>
    <w:rsid w:val="000D74DE"/>
    <w:rsid w:val="000E5477"/>
    <w:rsid w:val="000F1833"/>
    <w:rsid w:val="000F6309"/>
    <w:rsid w:val="000F6536"/>
    <w:rsid w:val="000F6903"/>
    <w:rsid w:val="00100AD5"/>
    <w:rsid w:val="001010CE"/>
    <w:rsid w:val="00103ACF"/>
    <w:rsid w:val="00120926"/>
    <w:rsid w:val="001365E7"/>
    <w:rsid w:val="001402F2"/>
    <w:rsid w:val="00147A11"/>
    <w:rsid w:val="001549A5"/>
    <w:rsid w:val="00167945"/>
    <w:rsid w:val="00180424"/>
    <w:rsid w:val="0018416E"/>
    <w:rsid w:val="001D29B0"/>
    <w:rsid w:val="00240AD9"/>
    <w:rsid w:val="00252C35"/>
    <w:rsid w:val="002664FD"/>
    <w:rsid w:val="00272871"/>
    <w:rsid w:val="002B7DD7"/>
    <w:rsid w:val="002E4661"/>
    <w:rsid w:val="002F7745"/>
    <w:rsid w:val="002F7C2C"/>
    <w:rsid w:val="0031262A"/>
    <w:rsid w:val="00312919"/>
    <w:rsid w:val="00320F99"/>
    <w:rsid w:val="0032411F"/>
    <w:rsid w:val="0032416E"/>
    <w:rsid w:val="0033317D"/>
    <w:rsid w:val="00346595"/>
    <w:rsid w:val="003659BC"/>
    <w:rsid w:val="003747DB"/>
    <w:rsid w:val="00386981"/>
    <w:rsid w:val="00390EB9"/>
    <w:rsid w:val="003A14EE"/>
    <w:rsid w:val="003B753E"/>
    <w:rsid w:val="003C6FDC"/>
    <w:rsid w:val="003D0DA8"/>
    <w:rsid w:val="003E0461"/>
    <w:rsid w:val="003E0618"/>
    <w:rsid w:val="003E0D0B"/>
    <w:rsid w:val="003E43C5"/>
    <w:rsid w:val="003F14F5"/>
    <w:rsid w:val="003F4B08"/>
    <w:rsid w:val="0042120D"/>
    <w:rsid w:val="00427202"/>
    <w:rsid w:val="0043036C"/>
    <w:rsid w:val="00436B4D"/>
    <w:rsid w:val="0046299B"/>
    <w:rsid w:val="00473278"/>
    <w:rsid w:val="0047537D"/>
    <w:rsid w:val="00481364"/>
    <w:rsid w:val="004909B2"/>
    <w:rsid w:val="004B07A9"/>
    <w:rsid w:val="004D661D"/>
    <w:rsid w:val="004E7872"/>
    <w:rsid w:val="004E7C67"/>
    <w:rsid w:val="004F0B4D"/>
    <w:rsid w:val="004F4EB9"/>
    <w:rsid w:val="00505B6A"/>
    <w:rsid w:val="00540D2E"/>
    <w:rsid w:val="005436CF"/>
    <w:rsid w:val="00557130"/>
    <w:rsid w:val="005A07FE"/>
    <w:rsid w:val="005B0995"/>
    <w:rsid w:val="005B1721"/>
    <w:rsid w:val="005B68BD"/>
    <w:rsid w:val="005E2ABE"/>
    <w:rsid w:val="005E6C97"/>
    <w:rsid w:val="005F244F"/>
    <w:rsid w:val="005F37CE"/>
    <w:rsid w:val="00622AE0"/>
    <w:rsid w:val="006301C1"/>
    <w:rsid w:val="0064558F"/>
    <w:rsid w:val="00652B34"/>
    <w:rsid w:val="00652E57"/>
    <w:rsid w:val="00673BAE"/>
    <w:rsid w:val="00684C70"/>
    <w:rsid w:val="006C1A10"/>
    <w:rsid w:val="006D3E1D"/>
    <w:rsid w:val="006E03FE"/>
    <w:rsid w:val="0071005F"/>
    <w:rsid w:val="00721AD9"/>
    <w:rsid w:val="00727539"/>
    <w:rsid w:val="00733F8F"/>
    <w:rsid w:val="0074611C"/>
    <w:rsid w:val="007664EE"/>
    <w:rsid w:val="0077513D"/>
    <w:rsid w:val="007A04D3"/>
    <w:rsid w:val="007A4F09"/>
    <w:rsid w:val="007C02D6"/>
    <w:rsid w:val="007E2E54"/>
    <w:rsid w:val="007E38C7"/>
    <w:rsid w:val="007F4C85"/>
    <w:rsid w:val="00807AAA"/>
    <w:rsid w:val="00812C1D"/>
    <w:rsid w:val="00816A1A"/>
    <w:rsid w:val="00835514"/>
    <w:rsid w:val="0083657E"/>
    <w:rsid w:val="0085420C"/>
    <w:rsid w:val="008565BA"/>
    <w:rsid w:val="00861935"/>
    <w:rsid w:val="008755AF"/>
    <w:rsid w:val="008978C3"/>
    <w:rsid w:val="008C2194"/>
    <w:rsid w:val="008C609A"/>
    <w:rsid w:val="008C7B8D"/>
    <w:rsid w:val="008D18E7"/>
    <w:rsid w:val="008E3193"/>
    <w:rsid w:val="00901BBB"/>
    <w:rsid w:val="00912A71"/>
    <w:rsid w:val="009154DF"/>
    <w:rsid w:val="00927D1A"/>
    <w:rsid w:val="00957C14"/>
    <w:rsid w:val="0097496C"/>
    <w:rsid w:val="00977A99"/>
    <w:rsid w:val="0098332E"/>
    <w:rsid w:val="00991E92"/>
    <w:rsid w:val="00992F60"/>
    <w:rsid w:val="00993607"/>
    <w:rsid w:val="009A20DF"/>
    <w:rsid w:val="009A4EC3"/>
    <w:rsid w:val="009B012E"/>
    <w:rsid w:val="009B1D6B"/>
    <w:rsid w:val="009B706C"/>
    <w:rsid w:val="009D2C28"/>
    <w:rsid w:val="009D5449"/>
    <w:rsid w:val="009F5BE8"/>
    <w:rsid w:val="00A078AA"/>
    <w:rsid w:val="00A17A0B"/>
    <w:rsid w:val="00A47411"/>
    <w:rsid w:val="00A570A7"/>
    <w:rsid w:val="00A6001D"/>
    <w:rsid w:val="00A806AE"/>
    <w:rsid w:val="00A80B86"/>
    <w:rsid w:val="00A91C65"/>
    <w:rsid w:val="00AA1BFF"/>
    <w:rsid w:val="00AB4219"/>
    <w:rsid w:val="00AC0717"/>
    <w:rsid w:val="00AD42C9"/>
    <w:rsid w:val="00B11B68"/>
    <w:rsid w:val="00B53E94"/>
    <w:rsid w:val="00B6196A"/>
    <w:rsid w:val="00B6229B"/>
    <w:rsid w:val="00B73BDE"/>
    <w:rsid w:val="00B769F5"/>
    <w:rsid w:val="00B83EC7"/>
    <w:rsid w:val="00B87F31"/>
    <w:rsid w:val="00B90B7A"/>
    <w:rsid w:val="00B92744"/>
    <w:rsid w:val="00B95039"/>
    <w:rsid w:val="00B95494"/>
    <w:rsid w:val="00BB293C"/>
    <w:rsid w:val="00BC668F"/>
    <w:rsid w:val="00BD4125"/>
    <w:rsid w:val="00BE342D"/>
    <w:rsid w:val="00BF15FC"/>
    <w:rsid w:val="00C24624"/>
    <w:rsid w:val="00C51C16"/>
    <w:rsid w:val="00C56915"/>
    <w:rsid w:val="00C60C2A"/>
    <w:rsid w:val="00C7103F"/>
    <w:rsid w:val="00C97C9C"/>
    <w:rsid w:val="00CB06FC"/>
    <w:rsid w:val="00CB5701"/>
    <w:rsid w:val="00CB64C6"/>
    <w:rsid w:val="00CC301D"/>
    <w:rsid w:val="00CC548C"/>
    <w:rsid w:val="00CD51F2"/>
    <w:rsid w:val="00CD77AE"/>
    <w:rsid w:val="00D0353C"/>
    <w:rsid w:val="00D04FE7"/>
    <w:rsid w:val="00D16CC5"/>
    <w:rsid w:val="00D37A8E"/>
    <w:rsid w:val="00D55B23"/>
    <w:rsid w:val="00D932A3"/>
    <w:rsid w:val="00D97775"/>
    <w:rsid w:val="00DA2BA5"/>
    <w:rsid w:val="00DA4770"/>
    <w:rsid w:val="00DF7DE7"/>
    <w:rsid w:val="00E146A4"/>
    <w:rsid w:val="00E3354E"/>
    <w:rsid w:val="00E572A1"/>
    <w:rsid w:val="00E60753"/>
    <w:rsid w:val="00E6286D"/>
    <w:rsid w:val="00E87841"/>
    <w:rsid w:val="00EA37E1"/>
    <w:rsid w:val="00EA4E70"/>
    <w:rsid w:val="00EC37C3"/>
    <w:rsid w:val="00F66432"/>
    <w:rsid w:val="00F867C8"/>
    <w:rsid w:val="00F87430"/>
    <w:rsid w:val="00F91A58"/>
    <w:rsid w:val="00FA291D"/>
    <w:rsid w:val="00FA7F63"/>
    <w:rsid w:val="00FB3936"/>
    <w:rsid w:val="00FC2461"/>
    <w:rsid w:val="00FD3FB8"/>
    <w:rsid w:val="00F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A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244F"/>
    <w:pPr>
      <w:ind w:left="720"/>
      <w:contextualSpacing/>
    </w:pPr>
  </w:style>
  <w:style w:type="paragraph" w:customStyle="1" w:styleId="Zawartotabeli">
    <w:name w:val="Zawartość tabeli"/>
    <w:basedOn w:val="Normalny"/>
    <w:rsid w:val="003C6FDC"/>
    <w:pPr>
      <w:suppressLineNumbers/>
      <w:suppressAutoHyphens/>
    </w:pPr>
    <w:rPr>
      <w:lang w:eastAsia="ar-SA"/>
    </w:rPr>
  </w:style>
  <w:style w:type="character" w:customStyle="1" w:styleId="WW8Num1z0">
    <w:name w:val="WW8Num1z0"/>
    <w:rsid w:val="003E0D0B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0F6309"/>
    <w:rPr>
      <w:rFonts w:ascii="Symbol" w:hAnsi="Symbol" w:cs="StarSymbol"/>
      <w:color w:val="222222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rsid w:val="000F6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F6309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Standard">
    <w:name w:val="Standard"/>
    <w:rsid w:val="00147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147A11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147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A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7A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A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C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C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C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C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C70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D2C28"/>
    <w:pPr>
      <w:spacing w:before="100" w:beforeAutospacing="1" w:after="142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244F"/>
    <w:pPr>
      <w:ind w:left="720"/>
      <w:contextualSpacing/>
    </w:pPr>
  </w:style>
  <w:style w:type="paragraph" w:customStyle="1" w:styleId="Zawartotabeli">
    <w:name w:val="Zawartość tabeli"/>
    <w:basedOn w:val="Normalny"/>
    <w:rsid w:val="003C6FDC"/>
    <w:pPr>
      <w:suppressLineNumbers/>
      <w:suppressAutoHyphens/>
    </w:pPr>
    <w:rPr>
      <w:lang w:eastAsia="ar-SA"/>
    </w:rPr>
  </w:style>
  <w:style w:type="character" w:customStyle="1" w:styleId="WW8Num1z0">
    <w:name w:val="WW8Num1z0"/>
    <w:rsid w:val="003E0D0B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0F6309"/>
    <w:rPr>
      <w:rFonts w:ascii="Symbol" w:hAnsi="Symbol" w:cs="StarSymbol"/>
      <w:color w:val="222222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rsid w:val="000F6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F6309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Standard">
    <w:name w:val="Standard"/>
    <w:rsid w:val="00147A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147A11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147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A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7A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A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C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C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C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C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C70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D2C28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E9B7C-0567-41B7-A05E-BD901F97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14</Pages>
  <Words>1703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18</cp:revision>
  <cp:lastPrinted>2021-06-28T08:45:00Z</cp:lastPrinted>
  <dcterms:created xsi:type="dcterms:W3CDTF">2025-11-13T10:50:00Z</dcterms:created>
  <dcterms:modified xsi:type="dcterms:W3CDTF">2025-11-18T07:18:00Z</dcterms:modified>
</cp:coreProperties>
</file>